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A67B4" w14:textId="77777777" w:rsidR="003B7C34" w:rsidRDefault="003B7C34" w:rsidP="003B7C34">
      <w:pPr>
        <w:pStyle w:val="Title"/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87347" wp14:editId="505B68D2">
                <wp:simplePos x="0" y="0"/>
                <wp:positionH relativeFrom="column">
                  <wp:posOffset>4197350</wp:posOffset>
                </wp:positionH>
                <wp:positionV relativeFrom="paragraph">
                  <wp:posOffset>-71755</wp:posOffset>
                </wp:positionV>
                <wp:extent cx="2434590" cy="648970"/>
                <wp:effectExtent l="0" t="0" r="0" b="0"/>
                <wp:wrapTight wrapText="bothSides">
                  <wp:wrapPolygon edited="0">
                    <wp:start x="225" y="845"/>
                    <wp:lineTo x="225" y="19444"/>
                    <wp:lineTo x="21183" y="19444"/>
                    <wp:lineTo x="21183" y="845"/>
                    <wp:lineTo x="225" y="845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B5918" w14:textId="77777777" w:rsidR="003B7C34" w:rsidRDefault="003B7C34" w:rsidP="00C157D3">
                            <w:pPr>
                              <w:jc w:val="right"/>
                            </w:pPr>
                            <w:r w:rsidRPr="00C157D3">
                              <w:rPr>
                                <w:rFonts w:ascii="Arial" w:eastAsia="Avenir Next LT Pro" w:hAnsi="Arial" w:cs="Avenir Next LT Pro"/>
                                <w:b/>
                                <w:bCs/>
                                <w:color w:val="231F20"/>
                                <w:position w:val="-2"/>
                                <w:sz w:val="28"/>
                                <w:szCs w:val="28"/>
                              </w:rPr>
                              <w:t>SPECIFI</w:t>
                            </w:r>
                            <w:r w:rsidRPr="00C157D3">
                              <w:rPr>
                                <w:rFonts w:ascii="Arial" w:eastAsia="Avenir Next LT Pro" w:hAnsi="Arial" w:cs="Avenir Next LT Pro"/>
                                <w:b/>
                                <w:bCs/>
                                <w:color w:val="231F20"/>
                                <w:spacing w:val="-3"/>
                                <w:position w:val="-2"/>
                                <w:sz w:val="28"/>
                                <w:szCs w:val="28"/>
                              </w:rPr>
                              <w:t>C</w:t>
                            </w:r>
                            <w:r w:rsidRPr="00C157D3">
                              <w:rPr>
                                <w:rFonts w:ascii="Arial" w:eastAsia="Avenir Next LT Pro" w:hAnsi="Arial" w:cs="Avenir Next LT Pro"/>
                                <w:b/>
                                <w:bCs/>
                                <w:color w:val="231F20"/>
                                <w:spacing w:val="-17"/>
                                <w:position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C157D3">
                              <w:rPr>
                                <w:rFonts w:ascii="Arial" w:eastAsia="Avenir Next LT Pro" w:hAnsi="Arial" w:cs="Avenir Next LT Pro"/>
                                <w:b/>
                                <w:bCs/>
                                <w:color w:val="231F20"/>
                                <w:position w:val="-2"/>
                                <w:sz w:val="28"/>
                                <w:szCs w:val="28"/>
                              </w:rPr>
                              <w:t>TIONS</w:t>
                            </w:r>
                            <w:r>
                              <w:rPr>
                                <w:rFonts w:ascii="Arial" w:eastAsia="Avenir Next LT Pro" w:hAnsi="Arial" w:cs="Avenir Next LT Pro"/>
                                <w:color w:val="231F2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SUCTION DIFFUSER PLUS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30.5pt;margin-top:-5.6pt;width:191.7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" filled="f" stroked="f">
                <v:textbox inset=",7.2pt,,7.2pt">
                  <w:txbxContent>
                    <w:p w14:paraId="5EF7634B" w14:textId="3E256D66" w:rsidR="003B7C34" w:rsidRDefault="003B7C34" w:rsidP="00C157D3">
                      <w:pPr>
                        <w:jc w:val="right"/>
                      </w:pPr>
                      <w:r w:rsidRPr="00C157D3">
                        <w:rPr>
                          <w:rFonts w:ascii="Arial" w:eastAsia="Avenir Next LT Pro" w:hAnsi="Arial" w:cs="Avenir Next LT Pro"/>
                          <w:b/>
                          <w:bCs/>
                          <w:color w:val="231F20"/>
                          <w:position w:val="-2"/>
                          <w:sz w:val="28"/>
                          <w:szCs w:val="28"/>
                        </w:rPr>
                        <w:t>SPECIFI</w:t>
                      </w:r>
                      <w:r w:rsidRPr="00C157D3">
                        <w:rPr>
                          <w:rFonts w:ascii="Arial" w:eastAsia="Avenir Next LT Pro" w:hAnsi="Arial" w:cs="Avenir Next LT Pro"/>
                          <w:b/>
                          <w:bCs/>
                          <w:color w:val="231F20"/>
                          <w:spacing w:val="-3"/>
                          <w:position w:val="-2"/>
                          <w:sz w:val="28"/>
                          <w:szCs w:val="28"/>
                        </w:rPr>
                        <w:t>C</w:t>
                      </w:r>
                      <w:r w:rsidRPr="00C157D3">
                        <w:rPr>
                          <w:rFonts w:ascii="Arial" w:eastAsia="Avenir Next LT Pro" w:hAnsi="Arial" w:cs="Avenir Next LT Pro"/>
                          <w:b/>
                          <w:bCs/>
                          <w:color w:val="231F20"/>
                          <w:spacing w:val="-17"/>
                          <w:position w:val="-2"/>
                          <w:sz w:val="28"/>
                          <w:szCs w:val="28"/>
                        </w:rPr>
                        <w:t>A</w:t>
                      </w:r>
                      <w:r w:rsidRPr="00C157D3">
                        <w:rPr>
                          <w:rFonts w:ascii="Arial" w:eastAsia="Avenir Next LT Pro" w:hAnsi="Arial" w:cs="Avenir Next LT Pro"/>
                          <w:b/>
                          <w:bCs/>
                          <w:color w:val="231F20"/>
                          <w:position w:val="-2"/>
                          <w:sz w:val="28"/>
                          <w:szCs w:val="28"/>
                        </w:rPr>
                        <w:t>TIONS</w:t>
                      </w:r>
                      <w:r>
                        <w:rPr>
                          <w:rFonts w:ascii="Arial" w:eastAsia="Avenir Next LT Pro" w:hAnsi="Arial" w:cs="Avenir Next LT Pro"/>
                          <w:color w:val="231F2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SUCTION DIFFUSER PLUS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DD12E0F" wp14:editId="3CE0D343">
            <wp:simplePos x="0" y="0"/>
            <wp:positionH relativeFrom="column">
              <wp:posOffset>19685</wp:posOffset>
            </wp:positionH>
            <wp:positionV relativeFrom="paragraph">
              <wp:posOffset>-169545</wp:posOffset>
            </wp:positionV>
            <wp:extent cx="2903220" cy="892810"/>
            <wp:effectExtent l="0" t="0" r="0" b="0"/>
            <wp:wrapTight wrapText="bothSides">
              <wp:wrapPolygon edited="0">
                <wp:start x="0" y="0"/>
                <wp:lineTo x="0" y="20893"/>
                <wp:lineTo x="21354" y="20893"/>
                <wp:lineTo x="213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916AB" w14:textId="77777777" w:rsidR="003B7C34" w:rsidRDefault="003B7C34" w:rsidP="003B7C34">
      <w:pPr>
        <w:pStyle w:val="Title"/>
        <w:jc w:val="left"/>
        <w:rPr>
          <w:szCs w:val="24"/>
        </w:rPr>
      </w:pPr>
    </w:p>
    <w:p w14:paraId="7F677363" w14:textId="77777777" w:rsidR="003B7C34" w:rsidRDefault="003B7C34" w:rsidP="003B7C34">
      <w:pPr>
        <w:pStyle w:val="Title"/>
        <w:jc w:val="left"/>
        <w:rPr>
          <w:szCs w:val="24"/>
        </w:rPr>
      </w:pPr>
    </w:p>
    <w:p w14:paraId="3EC291EE" w14:textId="77777777" w:rsidR="003B7C34" w:rsidRDefault="003B7C34" w:rsidP="003B7C34">
      <w:pPr>
        <w:pStyle w:val="Title"/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574B4" wp14:editId="0A2ADC2F">
                <wp:simplePos x="0" y="0"/>
                <wp:positionH relativeFrom="column">
                  <wp:posOffset>-3072765</wp:posOffset>
                </wp:positionH>
                <wp:positionV relativeFrom="paragraph">
                  <wp:posOffset>165100</wp:posOffset>
                </wp:positionV>
                <wp:extent cx="7123430" cy="351155"/>
                <wp:effectExtent l="0" t="0" r="0" b="0"/>
                <wp:wrapTight wrapText="bothSides">
                  <wp:wrapPolygon edited="0">
                    <wp:start x="77" y="1562"/>
                    <wp:lineTo x="77" y="18749"/>
                    <wp:lineTo x="21411" y="18749"/>
                    <wp:lineTo x="21411" y="1562"/>
                    <wp:lineTo x="77" y="1562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43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8DC78" w14:textId="77777777" w:rsidR="003B7C34" w:rsidRPr="00C157D3" w:rsidRDefault="003B7C34">
                            <w:pPr>
                              <w:rPr>
                                <w:rFonts w:ascii="Arial" w:hAnsi="Arial"/>
                                <w:color w:val="BFBFBF" w:themeColor="background1" w:themeShade="BF"/>
                              </w:rPr>
                            </w:pPr>
                            <w:proofErr w:type="gramStart"/>
                            <w:r w:rsidRPr="00C157D3">
                              <w:rPr>
                                <w:rFonts w:ascii="Arial" w:hAnsi="Arial"/>
                                <w:color w:val="BFBFBF" w:themeColor="background1" w:themeShade="BF"/>
                              </w:rPr>
                              <w:t>. .</w:t>
                            </w:r>
                            <w:proofErr w:type="gramEnd"/>
                            <w:r w:rsidRPr="00C157D3">
                              <w:rPr>
                                <w:rFonts w:ascii="Arial" w:hAnsi="Arial"/>
                                <w:color w:val="BFBFBF" w:themeColor="background1" w:themeShade="BF"/>
                              </w:rPr>
                              <w:t xml:space="preserve"> . . . . . . . . . . . . . . . . . . . . . . . . . . . . . . . . . . . . . . . . . . . . . . . . . . . . . . . . . . . . . . . . . . . . . . . . . . . . . . . . . . . . . . . . . . . 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41.9pt;margin-top:13pt;width:560.9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" filled="f" stroked="f">
                <v:textbox inset=",7.2pt,,7.2pt">
                  <w:txbxContent>
                    <w:p w14:paraId="53A9138E" w14:textId="77777777" w:rsidR="003B7C34" w:rsidRPr="00C157D3" w:rsidRDefault="003B7C34">
                      <w:pPr>
                        <w:rPr>
                          <w:rFonts w:ascii="Arial" w:hAnsi="Arial"/>
                          <w:color w:val="BFBFBF" w:themeColor="background1" w:themeShade="BF"/>
                        </w:rPr>
                      </w:pPr>
                      <w:proofErr w:type="gramStart"/>
                      <w:r w:rsidRPr="00C157D3">
                        <w:rPr>
                          <w:rFonts w:ascii="Arial" w:hAnsi="Arial"/>
                          <w:color w:val="BFBFBF" w:themeColor="background1" w:themeShade="BF"/>
                        </w:rPr>
                        <w:t>. .</w:t>
                      </w:r>
                      <w:proofErr w:type="gramEnd"/>
                      <w:r w:rsidRPr="00C157D3">
                        <w:rPr>
                          <w:rFonts w:ascii="Arial" w:hAnsi="Arial"/>
                          <w:color w:val="BFBFBF" w:themeColor="background1" w:themeShade="BF"/>
                        </w:rPr>
                        <w:t xml:space="preserve"> . . . . . . . . . . . . . . . . . . . . . . . . . . . . . . . . . . . . . . . . . . . . . . . . . . . . . . . . . . . . . . . . . . . . . . . . . . . . . . . . . . . . . . . . . . . 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9651FC4" w14:textId="77777777" w:rsidR="003B7C34" w:rsidRDefault="003B7C34" w:rsidP="003B7C34">
      <w:pPr>
        <w:pStyle w:val="Title"/>
        <w:jc w:val="left"/>
        <w:rPr>
          <w:szCs w:val="24"/>
        </w:rPr>
      </w:pPr>
    </w:p>
    <w:p w14:paraId="478086E8" w14:textId="77777777" w:rsidR="00685079" w:rsidRPr="003B7C34" w:rsidRDefault="00685079" w:rsidP="003B7C34">
      <w:pPr>
        <w:pStyle w:val="Title"/>
        <w:jc w:val="left"/>
        <w:rPr>
          <w:szCs w:val="24"/>
        </w:rPr>
      </w:pPr>
      <w:r w:rsidRPr="00301DF3">
        <w:rPr>
          <w:szCs w:val="24"/>
        </w:rPr>
        <w:t xml:space="preserve">SECTION </w:t>
      </w:r>
      <w:r w:rsidR="00881327" w:rsidRPr="00301DF3">
        <w:rPr>
          <w:bCs/>
          <w:szCs w:val="24"/>
        </w:rPr>
        <w:t>23 21</w:t>
      </w:r>
      <w:r w:rsidRPr="00301DF3">
        <w:rPr>
          <w:bCs/>
          <w:szCs w:val="24"/>
        </w:rPr>
        <w:t xml:space="preserve"> </w:t>
      </w:r>
      <w:r w:rsidR="00881327" w:rsidRPr="00301DF3">
        <w:rPr>
          <w:bCs/>
          <w:szCs w:val="24"/>
        </w:rPr>
        <w:t>16</w:t>
      </w:r>
    </w:p>
    <w:p w14:paraId="28C450EB" w14:textId="77777777" w:rsidR="00685079" w:rsidRPr="00301DF3" w:rsidRDefault="00881327" w:rsidP="003B7C34">
      <w:pPr>
        <w:pStyle w:val="Subtitle"/>
        <w:jc w:val="left"/>
        <w:rPr>
          <w:b w:val="0"/>
          <w:sz w:val="20"/>
        </w:rPr>
      </w:pPr>
      <w:r w:rsidRPr="00301DF3">
        <w:rPr>
          <w:b w:val="0"/>
          <w:sz w:val="20"/>
        </w:rPr>
        <w:t>Hydronic Piping Specialties</w:t>
      </w:r>
    </w:p>
    <w:p w14:paraId="0E610AA9" w14:textId="77777777" w:rsidR="00685079" w:rsidRPr="00301DF3" w:rsidRDefault="00685079" w:rsidP="00685079">
      <w:pPr>
        <w:rPr>
          <w:rFonts w:ascii="Arial" w:hAnsi="Arial"/>
        </w:rPr>
      </w:pPr>
    </w:p>
    <w:p w14:paraId="3BE2AD37" w14:textId="77777777" w:rsidR="00685079" w:rsidRPr="00301DF3" w:rsidRDefault="00685079" w:rsidP="00685079">
      <w:pPr>
        <w:rPr>
          <w:rFonts w:ascii="Arial" w:hAnsi="Arial"/>
          <w:sz w:val="22"/>
          <w:szCs w:val="22"/>
        </w:rPr>
      </w:pPr>
    </w:p>
    <w:p w14:paraId="021BFD30" w14:textId="77777777" w:rsidR="00685079" w:rsidRPr="00301DF3" w:rsidRDefault="00685079" w:rsidP="00685079">
      <w:pPr>
        <w:rPr>
          <w:rFonts w:ascii="Arial" w:hAnsi="Arial"/>
          <w:b/>
          <w:sz w:val="22"/>
          <w:szCs w:val="22"/>
        </w:rPr>
      </w:pPr>
      <w:r w:rsidRPr="00301DF3">
        <w:rPr>
          <w:rFonts w:ascii="Arial" w:hAnsi="Arial"/>
          <w:b/>
          <w:sz w:val="22"/>
          <w:szCs w:val="22"/>
        </w:rPr>
        <w:t>PART 1 GENERAL</w:t>
      </w:r>
    </w:p>
    <w:p w14:paraId="06CCC4A0" w14:textId="77777777" w:rsidR="00685079" w:rsidRPr="00301DF3" w:rsidRDefault="00685079" w:rsidP="00685079">
      <w:pPr>
        <w:rPr>
          <w:rFonts w:ascii="Arial" w:hAnsi="Arial"/>
        </w:rPr>
      </w:pPr>
    </w:p>
    <w:p w14:paraId="789FEBB7" w14:textId="77777777" w:rsidR="00685079" w:rsidRPr="00301DF3" w:rsidRDefault="00685079" w:rsidP="00301DF3">
      <w:pPr>
        <w:tabs>
          <w:tab w:val="left" w:pos="900"/>
        </w:tabs>
        <w:rPr>
          <w:rFonts w:ascii="Arial" w:hAnsi="Arial"/>
          <w:b/>
        </w:rPr>
      </w:pPr>
      <w:r w:rsidRPr="00301DF3">
        <w:rPr>
          <w:rFonts w:ascii="Arial" w:hAnsi="Arial"/>
          <w:b/>
        </w:rPr>
        <w:t>1.01       SECTION INCLUDES</w:t>
      </w:r>
    </w:p>
    <w:p w14:paraId="2A22C827" w14:textId="77777777" w:rsidR="00685079" w:rsidRPr="00301DF3" w:rsidRDefault="00685079" w:rsidP="00685079">
      <w:pPr>
        <w:pStyle w:val="Heading1"/>
        <w:numPr>
          <w:ilvl w:val="0"/>
          <w:numId w:val="1"/>
        </w:numPr>
        <w:ind w:left="1260"/>
        <w:rPr>
          <w:sz w:val="20"/>
        </w:rPr>
      </w:pPr>
      <w:r w:rsidRPr="00301DF3">
        <w:rPr>
          <w:sz w:val="20"/>
        </w:rPr>
        <w:t>Unit shall be a Bell &amp; Gossett</w:t>
      </w:r>
      <w:r w:rsidRPr="00301DF3">
        <w:rPr>
          <w:position w:val="6"/>
          <w:sz w:val="20"/>
        </w:rPr>
        <w:sym w:font="Symbol" w:char="F0D2"/>
      </w:r>
      <w:r w:rsidRPr="00301DF3">
        <w:rPr>
          <w:sz w:val="20"/>
        </w:rPr>
        <w:t xml:space="preserve"> </w:t>
      </w:r>
      <w:r w:rsidR="00881327" w:rsidRPr="00301DF3">
        <w:rPr>
          <w:sz w:val="20"/>
        </w:rPr>
        <w:t>Suction Diffuser</w:t>
      </w:r>
      <w:r w:rsidR="003C5525" w:rsidRPr="00301DF3">
        <w:rPr>
          <w:sz w:val="20"/>
        </w:rPr>
        <w:t xml:space="preserve"> Plus Model __-3X or __-3Z</w:t>
      </w:r>
      <w:r w:rsidR="00881327" w:rsidRPr="00301DF3">
        <w:rPr>
          <w:sz w:val="20"/>
        </w:rPr>
        <w:t>,</w:t>
      </w:r>
      <w:r w:rsidR="0037457B" w:rsidRPr="00301DF3">
        <w:rPr>
          <w:sz w:val="20"/>
        </w:rPr>
        <w:t xml:space="preserve"> </w:t>
      </w:r>
      <w:r w:rsidRPr="00301DF3">
        <w:rPr>
          <w:sz w:val="20"/>
        </w:rPr>
        <w:t>as manufactured by Xylem.</w:t>
      </w:r>
    </w:p>
    <w:p w14:paraId="13655477" w14:textId="77777777" w:rsidR="00685079" w:rsidRPr="00301DF3" w:rsidRDefault="00685079" w:rsidP="00685079">
      <w:pPr>
        <w:rPr>
          <w:rFonts w:ascii="Arial" w:hAnsi="Arial"/>
        </w:rPr>
      </w:pPr>
    </w:p>
    <w:p w14:paraId="316619F8" w14:textId="77777777" w:rsidR="00685079" w:rsidRPr="00301DF3" w:rsidRDefault="00685079" w:rsidP="00685079">
      <w:pPr>
        <w:rPr>
          <w:rFonts w:ascii="Arial" w:hAnsi="Arial"/>
          <w:b/>
        </w:rPr>
      </w:pPr>
      <w:r w:rsidRPr="00301DF3">
        <w:rPr>
          <w:rFonts w:ascii="Arial" w:hAnsi="Arial"/>
          <w:b/>
        </w:rPr>
        <w:t>1.02       RELATED SECTIONS</w:t>
      </w:r>
    </w:p>
    <w:p w14:paraId="34FF1689" w14:textId="77777777" w:rsidR="00977F1C" w:rsidRPr="00301DF3" w:rsidRDefault="00977F1C" w:rsidP="00301DF3">
      <w:pPr>
        <w:numPr>
          <w:ilvl w:val="0"/>
          <w:numId w:val="7"/>
        </w:numPr>
        <w:tabs>
          <w:tab w:val="clear" w:pos="1260"/>
        </w:tabs>
        <w:rPr>
          <w:rFonts w:ascii="Arial" w:hAnsi="Arial" w:cs="Arial"/>
        </w:rPr>
      </w:pPr>
      <w:r w:rsidRPr="00301DF3">
        <w:rPr>
          <w:rFonts w:ascii="Arial" w:hAnsi="Arial" w:cs="Arial"/>
        </w:rPr>
        <w:t>Section 23 01 70 – Operation &amp; Maintenance of Central HVAC Equipment</w:t>
      </w:r>
    </w:p>
    <w:p w14:paraId="39105EA3" w14:textId="77777777" w:rsidR="00685079" w:rsidRPr="00301DF3" w:rsidRDefault="00685079" w:rsidP="00301DF3">
      <w:pPr>
        <w:numPr>
          <w:ilvl w:val="0"/>
          <w:numId w:val="7"/>
        </w:numPr>
        <w:tabs>
          <w:tab w:val="clear" w:pos="1260"/>
        </w:tabs>
        <w:rPr>
          <w:rFonts w:ascii="Arial" w:hAnsi="Arial" w:cs="Arial"/>
        </w:rPr>
      </w:pPr>
      <w:r w:rsidRPr="00301DF3">
        <w:rPr>
          <w:rFonts w:ascii="Arial" w:hAnsi="Arial"/>
        </w:rPr>
        <w:t xml:space="preserve">Section </w:t>
      </w:r>
      <w:r w:rsidRPr="00301DF3">
        <w:rPr>
          <w:rFonts w:ascii="Arial" w:hAnsi="Arial" w:cs="Arial"/>
        </w:rPr>
        <w:t xml:space="preserve">23 </w:t>
      </w:r>
      <w:r w:rsidR="00881327" w:rsidRPr="00301DF3">
        <w:rPr>
          <w:rFonts w:ascii="Arial" w:hAnsi="Arial" w:cs="Arial"/>
        </w:rPr>
        <w:t>20 00</w:t>
      </w:r>
      <w:r w:rsidRPr="00301DF3">
        <w:t xml:space="preserve"> </w:t>
      </w:r>
      <w:r w:rsidRPr="00301DF3">
        <w:rPr>
          <w:rFonts w:ascii="Arial" w:hAnsi="Arial"/>
        </w:rPr>
        <w:t xml:space="preserve">– </w:t>
      </w:r>
      <w:r w:rsidR="00881327" w:rsidRPr="00301DF3">
        <w:rPr>
          <w:rFonts w:ascii="Arial" w:hAnsi="Arial"/>
        </w:rPr>
        <w:t>HVAC Piping and Pumps</w:t>
      </w:r>
    </w:p>
    <w:p w14:paraId="440B5706" w14:textId="77777777" w:rsidR="00685079" w:rsidRPr="00301DF3" w:rsidRDefault="00685079" w:rsidP="00685079">
      <w:pPr>
        <w:numPr>
          <w:ilvl w:val="0"/>
          <w:numId w:val="7"/>
        </w:numPr>
        <w:tabs>
          <w:tab w:val="clear" w:pos="1260"/>
        </w:tabs>
        <w:rPr>
          <w:rFonts w:ascii="Arial" w:hAnsi="Arial"/>
        </w:rPr>
      </w:pPr>
      <w:r w:rsidRPr="00301DF3">
        <w:rPr>
          <w:rFonts w:ascii="Arial" w:hAnsi="Arial"/>
        </w:rPr>
        <w:t xml:space="preserve">Section </w:t>
      </w:r>
      <w:r w:rsidR="00881327" w:rsidRPr="00301DF3">
        <w:rPr>
          <w:rFonts w:ascii="Arial" w:hAnsi="Arial" w:cs="Arial"/>
        </w:rPr>
        <w:t>23 21 13</w:t>
      </w:r>
      <w:r w:rsidRPr="00301DF3">
        <w:rPr>
          <w:rFonts w:ascii="Arial" w:hAnsi="Arial"/>
        </w:rPr>
        <w:t xml:space="preserve"> – </w:t>
      </w:r>
      <w:r w:rsidR="00881327" w:rsidRPr="00301DF3">
        <w:rPr>
          <w:rFonts w:ascii="Arial" w:hAnsi="Arial"/>
        </w:rPr>
        <w:t>Hydronic Piping</w:t>
      </w:r>
    </w:p>
    <w:p w14:paraId="021669C9" w14:textId="77777777" w:rsidR="00685079" w:rsidRPr="00301DF3" w:rsidRDefault="00685079" w:rsidP="00685079">
      <w:pPr>
        <w:numPr>
          <w:ilvl w:val="0"/>
          <w:numId w:val="7"/>
        </w:numPr>
        <w:tabs>
          <w:tab w:val="clear" w:pos="1260"/>
        </w:tabs>
        <w:rPr>
          <w:rFonts w:ascii="Arial" w:hAnsi="Arial" w:cs="Arial"/>
        </w:rPr>
      </w:pPr>
      <w:r w:rsidRPr="00301DF3">
        <w:rPr>
          <w:rFonts w:ascii="Arial" w:hAnsi="Arial" w:cs="Arial"/>
        </w:rPr>
        <w:t xml:space="preserve">Section 23 </w:t>
      </w:r>
      <w:r w:rsidR="00197C26" w:rsidRPr="00301DF3">
        <w:rPr>
          <w:rFonts w:ascii="Arial" w:hAnsi="Arial" w:cs="Arial"/>
        </w:rPr>
        <w:t>21</w:t>
      </w:r>
      <w:r w:rsidR="00881327" w:rsidRPr="00301DF3">
        <w:rPr>
          <w:rFonts w:ascii="Arial" w:hAnsi="Arial" w:cs="Arial"/>
        </w:rPr>
        <w:t xml:space="preserve"> </w:t>
      </w:r>
      <w:r w:rsidR="00197C26" w:rsidRPr="00301DF3">
        <w:rPr>
          <w:rFonts w:ascii="Arial" w:hAnsi="Arial" w:cs="Arial"/>
        </w:rPr>
        <w:t>23</w:t>
      </w:r>
      <w:r w:rsidRPr="00301DF3">
        <w:rPr>
          <w:rFonts w:ascii="Arial" w:hAnsi="Arial" w:cs="Arial"/>
        </w:rPr>
        <w:t xml:space="preserve"> – </w:t>
      </w:r>
      <w:r w:rsidR="00197C26" w:rsidRPr="00301DF3">
        <w:rPr>
          <w:rFonts w:ascii="Arial" w:hAnsi="Arial" w:cs="Arial"/>
        </w:rPr>
        <w:t>Hydronic Pumps</w:t>
      </w:r>
    </w:p>
    <w:p w14:paraId="30E4E703" w14:textId="77777777" w:rsidR="00197C26" w:rsidRPr="00301DF3" w:rsidRDefault="00197C26" w:rsidP="00301DF3">
      <w:pPr>
        <w:numPr>
          <w:ilvl w:val="0"/>
          <w:numId w:val="7"/>
        </w:numPr>
        <w:tabs>
          <w:tab w:val="clear" w:pos="1260"/>
        </w:tabs>
        <w:rPr>
          <w:rFonts w:ascii="Arial" w:hAnsi="Arial" w:cs="Arial"/>
        </w:rPr>
      </w:pPr>
      <w:r w:rsidRPr="00301DF3">
        <w:rPr>
          <w:rFonts w:ascii="Arial" w:hAnsi="Arial" w:cs="Arial"/>
        </w:rPr>
        <w:t>Section 23 21 23.13 – In-Line Centrifugal Hydronic Pumps</w:t>
      </w:r>
    </w:p>
    <w:p w14:paraId="587F3143" w14:textId="77777777" w:rsidR="00685079" w:rsidRPr="00301DF3" w:rsidRDefault="00197C26" w:rsidP="00685079">
      <w:pPr>
        <w:numPr>
          <w:ilvl w:val="0"/>
          <w:numId w:val="7"/>
        </w:numPr>
        <w:tabs>
          <w:tab w:val="clear" w:pos="1260"/>
        </w:tabs>
        <w:rPr>
          <w:rFonts w:ascii="Arial" w:hAnsi="Arial" w:cs="Arial"/>
        </w:rPr>
      </w:pPr>
      <w:r w:rsidRPr="00301DF3">
        <w:rPr>
          <w:rFonts w:ascii="Arial" w:hAnsi="Arial" w:cs="Arial"/>
        </w:rPr>
        <w:t xml:space="preserve">Section 23 21 23.16 – </w:t>
      </w:r>
      <w:r w:rsidR="00977F1C" w:rsidRPr="00301DF3">
        <w:rPr>
          <w:rFonts w:ascii="Arial" w:hAnsi="Arial" w:cs="Arial"/>
        </w:rPr>
        <w:t>Base-Mounted, Centrifugal Hydronic Pumps</w:t>
      </w:r>
    </w:p>
    <w:p w14:paraId="2291B9A6" w14:textId="77777777" w:rsidR="00977F1C" w:rsidRPr="00301DF3" w:rsidRDefault="00977F1C" w:rsidP="00977F1C">
      <w:pPr>
        <w:rPr>
          <w:rFonts w:ascii="Arial" w:hAnsi="Arial" w:cs="Arial"/>
        </w:rPr>
      </w:pPr>
    </w:p>
    <w:p w14:paraId="4B8BD4C5" w14:textId="77777777" w:rsidR="00685079" w:rsidRPr="00301DF3" w:rsidRDefault="00685079" w:rsidP="00301DF3">
      <w:pPr>
        <w:rPr>
          <w:rFonts w:ascii="Arial" w:hAnsi="Arial"/>
          <w:b/>
        </w:rPr>
      </w:pPr>
      <w:r w:rsidRPr="00301DF3">
        <w:rPr>
          <w:rFonts w:ascii="Arial" w:hAnsi="Arial"/>
          <w:b/>
        </w:rPr>
        <w:t>1.03       REFERENCES</w:t>
      </w:r>
    </w:p>
    <w:p w14:paraId="4E6E5DA3" w14:textId="77777777" w:rsidR="00685079" w:rsidRPr="00301DF3" w:rsidRDefault="00685079" w:rsidP="00301DF3">
      <w:pPr>
        <w:numPr>
          <w:ilvl w:val="0"/>
          <w:numId w:val="2"/>
        </w:numPr>
        <w:ind w:left="1260"/>
        <w:rPr>
          <w:rFonts w:ascii="Arial" w:hAnsi="Arial"/>
        </w:rPr>
      </w:pPr>
      <w:r w:rsidRPr="00301DF3">
        <w:rPr>
          <w:rFonts w:ascii="Arial" w:hAnsi="Arial"/>
        </w:rPr>
        <w:t xml:space="preserve">ANSI </w:t>
      </w:r>
      <w:r w:rsidR="00066A8E" w:rsidRPr="00301DF3">
        <w:rPr>
          <w:rFonts w:ascii="Arial" w:hAnsi="Arial" w:cs="Arial"/>
        </w:rPr>
        <w:t>–</w:t>
      </w:r>
      <w:r w:rsidRPr="00301DF3">
        <w:rPr>
          <w:rFonts w:ascii="Arial" w:hAnsi="Arial"/>
        </w:rPr>
        <w:t xml:space="preserve"> American National Standards Institute</w:t>
      </w:r>
      <w:proofErr w:type="gramStart"/>
      <w:r w:rsidRPr="00301DF3">
        <w:rPr>
          <w:rFonts w:ascii="Arial" w:hAnsi="Arial"/>
        </w:rPr>
        <w:t>..</w:t>
      </w:r>
      <w:proofErr w:type="gramEnd"/>
    </w:p>
    <w:p w14:paraId="7B0B0868" w14:textId="77777777" w:rsidR="00685079" w:rsidRPr="00301DF3" w:rsidRDefault="00685079" w:rsidP="00685079">
      <w:pPr>
        <w:numPr>
          <w:ilvl w:val="0"/>
          <w:numId w:val="2"/>
        </w:numPr>
        <w:ind w:left="1260"/>
        <w:rPr>
          <w:rFonts w:ascii="Arial" w:hAnsi="Arial"/>
        </w:rPr>
      </w:pPr>
      <w:r w:rsidRPr="00301DF3">
        <w:rPr>
          <w:rFonts w:ascii="Arial" w:hAnsi="Arial"/>
        </w:rPr>
        <w:t xml:space="preserve">ISO </w:t>
      </w:r>
      <w:r w:rsidR="00066A8E" w:rsidRPr="00301DF3">
        <w:rPr>
          <w:rFonts w:ascii="Arial" w:hAnsi="Arial" w:cs="Arial"/>
        </w:rPr>
        <w:t>–</w:t>
      </w:r>
      <w:r w:rsidRPr="00301DF3">
        <w:rPr>
          <w:rFonts w:ascii="Arial" w:hAnsi="Arial"/>
        </w:rPr>
        <w:t xml:space="preserve"> International Standards Organization.</w:t>
      </w:r>
    </w:p>
    <w:p w14:paraId="714E87F2" w14:textId="77777777" w:rsidR="00685079" w:rsidRPr="00301DF3" w:rsidRDefault="00685079" w:rsidP="00685079">
      <w:pPr>
        <w:rPr>
          <w:rFonts w:ascii="Arial" w:hAnsi="Arial"/>
        </w:rPr>
      </w:pPr>
    </w:p>
    <w:p w14:paraId="6CC24D04" w14:textId="77777777" w:rsidR="00685079" w:rsidRPr="00301DF3" w:rsidRDefault="00685079" w:rsidP="00685079">
      <w:pPr>
        <w:rPr>
          <w:rFonts w:ascii="Arial" w:hAnsi="Arial"/>
          <w:b/>
        </w:rPr>
      </w:pPr>
      <w:r w:rsidRPr="00301DF3">
        <w:rPr>
          <w:rFonts w:ascii="Arial" w:hAnsi="Arial"/>
          <w:b/>
        </w:rPr>
        <w:t>1.04       SUBMITTALS</w:t>
      </w:r>
    </w:p>
    <w:p w14:paraId="75118743" w14:textId="77777777" w:rsidR="00685079" w:rsidRPr="00301DF3" w:rsidRDefault="00685079" w:rsidP="00685079">
      <w:pPr>
        <w:numPr>
          <w:ilvl w:val="0"/>
          <w:numId w:val="3"/>
        </w:numPr>
        <w:ind w:left="1260"/>
        <w:rPr>
          <w:rFonts w:ascii="Arial" w:hAnsi="Arial"/>
        </w:rPr>
      </w:pPr>
      <w:r w:rsidRPr="00301DF3">
        <w:rPr>
          <w:rFonts w:ascii="Arial" w:hAnsi="Arial"/>
        </w:rPr>
        <w:t>Submit data cover sheet.</w:t>
      </w:r>
    </w:p>
    <w:p w14:paraId="3C7F1C70" w14:textId="77777777" w:rsidR="00685079" w:rsidRPr="00301DF3" w:rsidRDefault="00685079" w:rsidP="00301DF3">
      <w:pPr>
        <w:numPr>
          <w:ilvl w:val="0"/>
          <w:numId w:val="3"/>
        </w:numPr>
        <w:ind w:left="1260"/>
        <w:rPr>
          <w:rFonts w:ascii="Arial" w:hAnsi="Arial"/>
        </w:rPr>
      </w:pPr>
      <w:r w:rsidRPr="00301DF3">
        <w:rPr>
          <w:rFonts w:ascii="Arial" w:hAnsi="Arial"/>
        </w:rPr>
        <w:t>Dimensional print(s).</w:t>
      </w:r>
    </w:p>
    <w:p w14:paraId="7372BB58" w14:textId="77777777" w:rsidR="00685079" w:rsidRPr="00301DF3" w:rsidRDefault="00685079" w:rsidP="00685079">
      <w:pPr>
        <w:numPr>
          <w:ilvl w:val="0"/>
          <w:numId w:val="3"/>
        </w:numPr>
        <w:ind w:left="1260"/>
        <w:rPr>
          <w:rFonts w:ascii="Arial" w:hAnsi="Arial"/>
        </w:rPr>
      </w:pPr>
      <w:r w:rsidRPr="00301DF3">
        <w:rPr>
          <w:rFonts w:ascii="Arial" w:hAnsi="Arial"/>
        </w:rPr>
        <w:t>Sales bulletin.</w:t>
      </w:r>
    </w:p>
    <w:p w14:paraId="138A03D3" w14:textId="77777777" w:rsidR="00685079" w:rsidRPr="00301DF3" w:rsidRDefault="00685079" w:rsidP="00685079">
      <w:pPr>
        <w:numPr>
          <w:ilvl w:val="0"/>
          <w:numId w:val="3"/>
        </w:numPr>
        <w:ind w:left="1260"/>
        <w:rPr>
          <w:rFonts w:ascii="Arial" w:hAnsi="Arial"/>
        </w:rPr>
      </w:pPr>
      <w:r w:rsidRPr="00301DF3">
        <w:rPr>
          <w:rFonts w:ascii="Arial" w:hAnsi="Arial"/>
        </w:rPr>
        <w:t>Installation, operation &amp; maintenance manual.</w:t>
      </w:r>
    </w:p>
    <w:p w14:paraId="30C17C03" w14:textId="77777777" w:rsidR="00685079" w:rsidRPr="00301DF3" w:rsidRDefault="00685079" w:rsidP="00685079">
      <w:pPr>
        <w:rPr>
          <w:rFonts w:ascii="Arial" w:hAnsi="Arial"/>
        </w:rPr>
      </w:pPr>
    </w:p>
    <w:p w14:paraId="09BF4813" w14:textId="77777777" w:rsidR="00685079" w:rsidRPr="00301DF3" w:rsidRDefault="00685079" w:rsidP="00301DF3">
      <w:pPr>
        <w:tabs>
          <w:tab w:val="left" w:pos="1080"/>
        </w:tabs>
        <w:rPr>
          <w:rFonts w:ascii="Arial" w:hAnsi="Arial"/>
          <w:b/>
        </w:rPr>
      </w:pPr>
      <w:r w:rsidRPr="00301DF3">
        <w:rPr>
          <w:rFonts w:ascii="Arial" w:hAnsi="Arial"/>
          <w:b/>
        </w:rPr>
        <w:t>1.05      QUALITY ASSURANCE</w:t>
      </w:r>
    </w:p>
    <w:p w14:paraId="0A3CB13C" w14:textId="1C3426C1" w:rsidR="00685079" w:rsidRPr="00301DF3" w:rsidRDefault="00685079" w:rsidP="00301DF3">
      <w:pPr>
        <w:pStyle w:val="Heading7"/>
        <w:numPr>
          <w:ilvl w:val="0"/>
          <w:numId w:val="4"/>
        </w:numPr>
        <w:ind w:left="1260"/>
        <w:rPr>
          <w:sz w:val="20"/>
        </w:rPr>
      </w:pPr>
      <w:r w:rsidRPr="00301DF3">
        <w:rPr>
          <w:sz w:val="20"/>
        </w:rPr>
        <w:t xml:space="preserve">The </w:t>
      </w:r>
      <w:r w:rsidR="00977F1C" w:rsidRPr="00301DF3">
        <w:rPr>
          <w:sz w:val="20"/>
        </w:rPr>
        <w:t>product</w:t>
      </w:r>
      <w:r w:rsidRPr="00301DF3">
        <w:rPr>
          <w:sz w:val="20"/>
        </w:rPr>
        <w:t xml:space="preserve"> manufacturer shall be fully certified by the International Standards Organization </w:t>
      </w:r>
      <w:r w:rsidR="002C28CE">
        <w:rPr>
          <w:sz w:val="20"/>
        </w:rPr>
        <w:br/>
      </w:r>
      <w:bookmarkStart w:id="0" w:name="_GoBack"/>
      <w:bookmarkEnd w:id="0"/>
      <w:r w:rsidRPr="00301DF3">
        <w:rPr>
          <w:sz w:val="20"/>
        </w:rPr>
        <w:t xml:space="preserve">per ISO 9001. </w:t>
      </w:r>
    </w:p>
    <w:p w14:paraId="55680457" w14:textId="77777777" w:rsidR="00685079" w:rsidRPr="00301DF3" w:rsidRDefault="00685079" w:rsidP="00A727C3">
      <w:pPr>
        <w:pStyle w:val="Heading1"/>
        <w:ind w:left="1260" w:hanging="360"/>
        <w:rPr>
          <w:sz w:val="20"/>
        </w:rPr>
      </w:pPr>
      <w:r w:rsidRPr="00301DF3">
        <w:rPr>
          <w:sz w:val="20"/>
        </w:rPr>
        <w:t>The manufacturer shall carry a minimum product liability insurance of $5,000,000.00 per occurrence.</w:t>
      </w:r>
    </w:p>
    <w:p w14:paraId="127B6AA1" w14:textId="77777777" w:rsidR="00685079" w:rsidRPr="00301DF3" w:rsidRDefault="00685079" w:rsidP="00685079">
      <w:pPr>
        <w:rPr>
          <w:rFonts w:ascii="Arial" w:hAnsi="Arial"/>
        </w:rPr>
      </w:pPr>
    </w:p>
    <w:p w14:paraId="23B660FB" w14:textId="77777777" w:rsidR="00685079" w:rsidRDefault="00685079" w:rsidP="00685079">
      <w:pPr>
        <w:rPr>
          <w:rFonts w:ascii="Arial" w:hAnsi="Arial" w:cs="Arial"/>
          <w:b/>
          <w:bCs/>
        </w:rPr>
      </w:pPr>
      <w:r w:rsidRPr="00301DF3">
        <w:rPr>
          <w:rFonts w:ascii="Arial" w:hAnsi="Arial"/>
          <w:b/>
        </w:rPr>
        <w:t xml:space="preserve">1.06      </w:t>
      </w:r>
      <w:r w:rsidRPr="00301DF3">
        <w:rPr>
          <w:rFonts w:ascii="Arial" w:hAnsi="Arial" w:cs="Arial"/>
          <w:b/>
          <w:bCs/>
        </w:rPr>
        <w:t>MAINTENANCE MATERIAL SUBMITTALS</w:t>
      </w:r>
    </w:p>
    <w:p w14:paraId="26B34365" w14:textId="77777777" w:rsidR="003B7C34" w:rsidRPr="00301DF3" w:rsidRDefault="003B7C34" w:rsidP="00685079">
      <w:pPr>
        <w:rPr>
          <w:rFonts w:ascii="Arial" w:hAnsi="Arial" w:cs="Arial"/>
          <w:b/>
        </w:rPr>
      </w:pPr>
    </w:p>
    <w:p w14:paraId="462D34BC" w14:textId="77777777" w:rsidR="00685079" w:rsidRPr="00301DF3" w:rsidRDefault="00685079" w:rsidP="00685079">
      <w:pPr>
        <w:rPr>
          <w:rFonts w:ascii="Arial" w:hAnsi="Arial"/>
        </w:rPr>
      </w:pPr>
    </w:p>
    <w:p w14:paraId="4F4CEF3B" w14:textId="77777777" w:rsidR="00685079" w:rsidRPr="00301DF3" w:rsidRDefault="00685079" w:rsidP="00685079">
      <w:pPr>
        <w:rPr>
          <w:rFonts w:ascii="Arial" w:hAnsi="Arial"/>
          <w:sz w:val="22"/>
          <w:szCs w:val="22"/>
        </w:rPr>
      </w:pPr>
      <w:r w:rsidRPr="00301DF3">
        <w:rPr>
          <w:rFonts w:ascii="Arial" w:hAnsi="Arial"/>
          <w:b/>
          <w:sz w:val="22"/>
          <w:szCs w:val="22"/>
        </w:rPr>
        <w:t>PART 2 PRODUCTS</w:t>
      </w:r>
    </w:p>
    <w:p w14:paraId="55828997" w14:textId="77777777" w:rsidR="00685079" w:rsidRPr="00301DF3" w:rsidRDefault="00685079" w:rsidP="00685079">
      <w:pPr>
        <w:rPr>
          <w:rFonts w:ascii="Arial" w:hAnsi="Arial"/>
        </w:rPr>
      </w:pPr>
    </w:p>
    <w:p w14:paraId="0BE559EC" w14:textId="77777777" w:rsidR="00685079" w:rsidRPr="00301DF3" w:rsidRDefault="00685079" w:rsidP="00301DF3">
      <w:pPr>
        <w:ind w:left="900" w:hanging="900"/>
        <w:rPr>
          <w:rFonts w:ascii="Arial" w:hAnsi="Arial"/>
          <w:b/>
        </w:rPr>
      </w:pPr>
      <w:r w:rsidRPr="00301DF3">
        <w:rPr>
          <w:rFonts w:ascii="Arial" w:hAnsi="Arial"/>
          <w:b/>
        </w:rPr>
        <w:t>2.01      MANUFACTURERS</w:t>
      </w:r>
    </w:p>
    <w:p w14:paraId="78B77412" w14:textId="77777777" w:rsidR="00685079" w:rsidRPr="00301DF3" w:rsidRDefault="00685079" w:rsidP="00685079">
      <w:pPr>
        <w:pStyle w:val="Heading1"/>
        <w:numPr>
          <w:ilvl w:val="0"/>
          <w:numId w:val="5"/>
        </w:numPr>
        <w:ind w:left="1260"/>
        <w:rPr>
          <w:sz w:val="20"/>
        </w:rPr>
      </w:pPr>
      <w:r w:rsidRPr="00301DF3">
        <w:rPr>
          <w:sz w:val="20"/>
        </w:rPr>
        <w:t>Subject to compliance with these specifications, the following manufacturers shall be acceptable:</w:t>
      </w:r>
    </w:p>
    <w:p w14:paraId="30ECBF5D" w14:textId="77777777" w:rsidR="00685079" w:rsidRPr="00301DF3" w:rsidRDefault="00977F1C" w:rsidP="00685079">
      <w:pPr>
        <w:numPr>
          <w:ilvl w:val="0"/>
          <w:numId w:val="6"/>
        </w:numPr>
        <w:tabs>
          <w:tab w:val="clear" w:pos="1512"/>
        </w:tabs>
        <w:ind w:left="1620"/>
        <w:rPr>
          <w:rFonts w:ascii="Arial" w:hAnsi="Arial" w:cs="Arial"/>
        </w:rPr>
      </w:pPr>
      <w:r w:rsidRPr="00301DF3">
        <w:rPr>
          <w:rFonts w:ascii="Arial" w:hAnsi="Arial" w:cs="Arial"/>
        </w:rPr>
        <w:t>Suction Diffuser</w:t>
      </w:r>
    </w:p>
    <w:p w14:paraId="05763120" w14:textId="77777777" w:rsidR="00685079" w:rsidRPr="00301DF3" w:rsidRDefault="00FC0FA2" w:rsidP="00685079">
      <w:pPr>
        <w:numPr>
          <w:ilvl w:val="0"/>
          <w:numId w:val="17"/>
        </w:numPr>
        <w:rPr>
          <w:rFonts w:ascii="Arial" w:hAnsi="Arial" w:cs="Arial"/>
        </w:rPr>
      </w:pPr>
      <w:r w:rsidRPr="00301DF3">
        <w:rPr>
          <w:rFonts w:ascii="Arial" w:hAnsi="Arial" w:cs="Arial"/>
        </w:rPr>
        <w:t xml:space="preserve">Xylem Inc. </w:t>
      </w:r>
      <w:r w:rsidR="00685079" w:rsidRPr="00301DF3">
        <w:rPr>
          <w:rFonts w:ascii="Arial" w:hAnsi="Arial" w:cs="Arial"/>
        </w:rPr>
        <w:t>Bell &amp; Gossett</w:t>
      </w:r>
      <w:r w:rsidR="00685079" w:rsidRPr="00301DF3">
        <w:rPr>
          <w:rFonts w:ascii="Arial" w:hAnsi="Arial" w:cs="Arial"/>
          <w:position w:val="6"/>
        </w:rPr>
        <w:sym w:font="Symbol" w:char="F0D2"/>
      </w:r>
      <w:r w:rsidR="00685079" w:rsidRPr="00301DF3">
        <w:rPr>
          <w:rFonts w:ascii="Arial" w:hAnsi="Arial" w:cs="Arial"/>
        </w:rPr>
        <w:t xml:space="preserve"> </w:t>
      </w:r>
      <w:r w:rsidR="003C5525" w:rsidRPr="00301DF3">
        <w:rPr>
          <w:rFonts w:ascii="Arial" w:hAnsi="Arial" w:cs="Arial"/>
        </w:rPr>
        <w:t xml:space="preserve">Suction Diffuser Plus </w:t>
      </w:r>
      <w:r w:rsidR="00147DBD" w:rsidRPr="00301DF3">
        <w:rPr>
          <w:rFonts w:ascii="Arial" w:hAnsi="Arial" w:cs="Arial"/>
        </w:rPr>
        <w:t>Model __-3X or __-3Z.</w:t>
      </w:r>
    </w:p>
    <w:p w14:paraId="2247400A" w14:textId="77777777" w:rsidR="00685079" w:rsidRDefault="00685079" w:rsidP="00685079">
      <w:pPr>
        <w:numPr>
          <w:ilvl w:val="0"/>
          <w:numId w:val="17"/>
        </w:numPr>
        <w:rPr>
          <w:rFonts w:ascii="Arial" w:hAnsi="Arial"/>
        </w:rPr>
      </w:pPr>
      <w:r w:rsidRPr="00301DF3">
        <w:rPr>
          <w:rFonts w:ascii="Arial" w:hAnsi="Arial"/>
        </w:rPr>
        <w:t>Pre-approved equal.</w:t>
      </w:r>
    </w:p>
    <w:p w14:paraId="227087F1" w14:textId="77777777" w:rsidR="00E80B13" w:rsidRPr="00301DF3" w:rsidRDefault="00E80B13" w:rsidP="00E80B13">
      <w:pPr>
        <w:ind w:left="1980"/>
        <w:rPr>
          <w:rFonts w:ascii="Arial" w:hAnsi="Arial"/>
        </w:rPr>
      </w:pPr>
    </w:p>
    <w:p w14:paraId="521BE6E4" w14:textId="77777777" w:rsidR="00685079" w:rsidRPr="00301DF3" w:rsidRDefault="00685079" w:rsidP="00301DF3">
      <w:pPr>
        <w:ind w:left="900" w:hanging="900"/>
        <w:rPr>
          <w:rFonts w:ascii="Arial" w:hAnsi="Arial"/>
          <w:b/>
        </w:rPr>
      </w:pPr>
      <w:r w:rsidRPr="00301DF3">
        <w:rPr>
          <w:rFonts w:ascii="Arial" w:hAnsi="Arial"/>
          <w:b/>
        </w:rPr>
        <w:t>2.02      COMPONENTS</w:t>
      </w:r>
    </w:p>
    <w:p w14:paraId="13759777" w14:textId="77777777" w:rsidR="00685079" w:rsidRPr="00301DF3" w:rsidRDefault="00977F1C" w:rsidP="00685079">
      <w:pPr>
        <w:pStyle w:val="Heading7"/>
        <w:numPr>
          <w:ilvl w:val="0"/>
          <w:numId w:val="8"/>
        </w:numPr>
        <w:tabs>
          <w:tab w:val="clear" w:pos="1260"/>
        </w:tabs>
        <w:rPr>
          <w:sz w:val="20"/>
        </w:rPr>
      </w:pPr>
      <w:r w:rsidRPr="00301DF3">
        <w:rPr>
          <w:sz w:val="20"/>
        </w:rPr>
        <w:t>Suction Diffuser</w:t>
      </w:r>
    </w:p>
    <w:p w14:paraId="21407385" w14:textId="77777777" w:rsidR="00685079" w:rsidRPr="00301DF3" w:rsidRDefault="001F37E8" w:rsidP="00685079">
      <w:pPr>
        <w:numPr>
          <w:ilvl w:val="0"/>
          <w:numId w:val="13"/>
        </w:numPr>
        <w:tabs>
          <w:tab w:val="clear" w:pos="1620"/>
        </w:tabs>
        <w:rPr>
          <w:rFonts w:ascii="Arial" w:hAnsi="Arial"/>
        </w:rPr>
      </w:pPr>
      <w:r w:rsidRPr="00301DF3">
        <w:rPr>
          <w:rFonts w:ascii="Arial" w:hAnsi="Arial"/>
        </w:rPr>
        <w:t xml:space="preserve">The </w:t>
      </w:r>
      <w:r w:rsidR="003C5525" w:rsidRPr="00301DF3">
        <w:rPr>
          <w:rFonts w:ascii="Arial" w:hAnsi="Arial"/>
        </w:rPr>
        <w:t>s</w:t>
      </w:r>
      <w:r w:rsidR="00380D56" w:rsidRPr="00301DF3">
        <w:rPr>
          <w:rFonts w:ascii="Arial" w:hAnsi="Arial"/>
        </w:rPr>
        <w:t xml:space="preserve">uction </w:t>
      </w:r>
      <w:r w:rsidR="003C5525" w:rsidRPr="00301DF3">
        <w:rPr>
          <w:rFonts w:ascii="Arial" w:hAnsi="Arial"/>
        </w:rPr>
        <w:t>d</w:t>
      </w:r>
      <w:r w:rsidR="00380D56" w:rsidRPr="00301DF3">
        <w:rPr>
          <w:rFonts w:ascii="Arial" w:hAnsi="Arial"/>
        </w:rPr>
        <w:t>iffuser</w:t>
      </w:r>
      <w:r w:rsidRPr="00301DF3">
        <w:rPr>
          <w:rFonts w:ascii="Arial" w:hAnsi="Arial"/>
        </w:rPr>
        <w:t xml:space="preserve"> body shall be made of either cast iron or ductile iron</w:t>
      </w:r>
      <w:r w:rsidR="00685079" w:rsidRPr="00301DF3">
        <w:rPr>
          <w:rFonts w:ascii="Arial" w:hAnsi="Arial"/>
        </w:rPr>
        <w:t>.</w:t>
      </w:r>
    </w:p>
    <w:p w14:paraId="409C6D23" w14:textId="77777777" w:rsidR="00147DBD" w:rsidRPr="00301DF3" w:rsidRDefault="003C5525" w:rsidP="00C84113">
      <w:pPr>
        <w:numPr>
          <w:ilvl w:val="0"/>
          <w:numId w:val="13"/>
        </w:numPr>
        <w:tabs>
          <w:tab w:val="clear" w:pos="1620"/>
        </w:tabs>
        <w:rPr>
          <w:rFonts w:ascii="Arial" w:hAnsi="Arial"/>
        </w:rPr>
      </w:pPr>
      <w:r w:rsidRPr="00301DF3">
        <w:rPr>
          <w:rFonts w:ascii="Arial" w:hAnsi="Arial"/>
        </w:rPr>
        <w:t>The s</w:t>
      </w:r>
      <w:r w:rsidR="00147DBD" w:rsidRPr="00301DF3">
        <w:rPr>
          <w:rFonts w:ascii="Arial" w:hAnsi="Arial"/>
        </w:rPr>
        <w:t xml:space="preserve">uction </w:t>
      </w:r>
      <w:r w:rsidRPr="00301DF3">
        <w:rPr>
          <w:rFonts w:ascii="Arial" w:hAnsi="Arial"/>
        </w:rPr>
        <w:t>d</w:t>
      </w:r>
      <w:r w:rsidR="00147DBD" w:rsidRPr="00301DF3">
        <w:rPr>
          <w:rFonts w:ascii="Arial" w:hAnsi="Arial"/>
        </w:rPr>
        <w:t>iffuser shall include a Flow Cone to eliminate recirculation and direct flow completely out of the body and into the pump suction.</w:t>
      </w:r>
    </w:p>
    <w:p w14:paraId="4C13BDEB" w14:textId="77777777" w:rsidR="00380D56" w:rsidRPr="00301DF3" w:rsidRDefault="00541529" w:rsidP="00C84113">
      <w:pPr>
        <w:numPr>
          <w:ilvl w:val="0"/>
          <w:numId w:val="13"/>
        </w:numPr>
        <w:tabs>
          <w:tab w:val="clear" w:pos="1620"/>
        </w:tabs>
        <w:rPr>
          <w:rFonts w:ascii="Arial" w:hAnsi="Arial"/>
        </w:rPr>
      </w:pPr>
      <w:r w:rsidRPr="00301DF3">
        <w:rPr>
          <w:rFonts w:ascii="Arial" w:hAnsi="Arial" w:cs="Arial"/>
        </w:rPr>
        <w:t xml:space="preserve">The </w:t>
      </w:r>
      <w:r w:rsidR="003C5525" w:rsidRPr="00301DF3">
        <w:rPr>
          <w:rFonts w:ascii="Arial" w:hAnsi="Arial" w:cs="Arial"/>
        </w:rPr>
        <w:t>suction d</w:t>
      </w:r>
      <w:r w:rsidR="00380D56" w:rsidRPr="00301DF3">
        <w:rPr>
          <w:rFonts w:ascii="Arial" w:hAnsi="Arial" w:cs="Arial"/>
        </w:rPr>
        <w:t>iffuser</w:t>
      </w:r>
      <w:r w:rsidR="001F37E8" w:rsidRPr="00301DF3">
        <w:rPr>
          <w:rFonts w:ascii="Arial" w:hAnsi="Arial" w:cs="Arial"/>
        </w:rPr>
        <w:t xml:space="preserve"> shall include a full-length</w:t>
      </w:r>
      <w:r w:rsidR="00380D56" w:rsidRPr="00301DF3">
        <w:rPr>
          <w:rFonts w:ascii="Arial" w:hAnsi="Arial" w:cs="Arial"/>
        </w:rPr>
        <w:t>, 4-</w:t>
      </w:r>
      <w:r w:rsidR="001F37E8" w:rsidRPr="00301DF3">
        <w:rPr>
          <w:rFonts w:ascii="Arial" w:hAnsi="Arial" w:cs="Arial"/>
        </w:rPr>
        <w:t xml:space="preserve">plane, removable </w:t>
      </w:r>
      <w:r w:rsidR="00161F8F" w:rsidRPr="00301DF3">
        <w:rPr>
          <w:rFonts w:ascii="Arial" w:hAnsi="Arial" w:cs="Arial"/>
        </w:rPr>
        <w:t>s</w:t>
      </w:r>
      <w:r w:rsidR="001F37E8" w:rsidRPr="00301DF3">
        <w:rPr>
          <w:rFonts w:ascii="Arial" w:hAnsi="Arial" w:cs="Arial"/>
        </w:rPr>
        <w:t>traightening vane</w:t>
      </w:r>
      <w:r w:rsidR="006F7C6A" w:rsidRPr="00301DF3">
        <w:rPr>
          <w:rFonts w:ascii="Arial" w:hAnsi="Arial"/>
        </w:rPr>
        <w:t>.</w:t>
      </w:r>
      <w:r w:rsidR="001F37E8" w:rsidRPr="00301DF3">
        <w:rPr>
          <w:rFonts w:ascii="Arial" w:hAnsi="Arial"/>
        </w:rPr>
        <w:t xml:space="preserve"> </w:t>
      </w:r>
    </w:p>
    <w:p w14:paraId="2C69B0EC" w14:textId="77777777" w:rsidR="006F7C6A" w:rsidRPr="00301DF3" w:rsidRDefault="00380D56" w:rsidP="00C84113">
      <w:pPr>
        <w:numPr>
          <w:ilvl w:val="0"/>
          <w:numId w:val="13"/>
        </w:numPr>
        <w:tabs>
          <w:tab w:val="clear" w:pos="1620"/>
        </w:tabs>
        <w:rPr>
          <w:rFonts w:ascii="Arial" w:hAnsi="Arial"/>
        </w:rPr>
      </w:pPr>
      <w:r w:rsidRPr="00301DF3">
        <w:rPr>
          <w:rFonts w:ascii="Arial" w:hAnsi="Arial"/>
        </w:rPr>
        <w:lastRenderedPageBreak/>
        <w:t>The straightening v</w:t>
      </w:r>
      <w:r w:rsidR="001F37E8" w:rsidRPr="00301DF3">
        <w:rPr>
          <w:rFonts w:ascii="Arial" w:hAnsi="Arial"/>
        </w:rPr>
        <w:t xml:space="preserve">ane shall be made of either carbon steel or </w:t>
      </w:r>
      <w:proofErr w:type="gramStart"/>
      <w:r w:rsidRPr="00301DF3">
        <w:rPr>
          <w:rFonts w:ascii="Arial" w:hAnsi="Arial"/>
        </w:rPr>
        <w:t xml:space="preserve">304 </w:t>
      </w:r>
      <w:r w:rsidR="001F37E8" w:rsidRPr="00301DF3">
        <w:rPr>
          <w:rFonts w:ascii="Arial" w:hAnsi="Arial"/>
        </w:rPr>
        <w:t>stainless steel</w:t>
      </w:r>
      <w:proofErr w:type="gramEnd"/>
      <w:r w:rsidR="001F37E8" w:rsidRPr="00301DF3">
        <w:rPr>
          <w:rFonts w:ascii="Arial" w:hAnsi="Arial"/>
        </w:rPr>
        <w:t>.</w:t>
      </w:r>
    </w:p>
    <w:p w14:paraId="6DB50B53" w14:textId="77777777" w:rsidR="00380D56" w:rsidRPr="00301DF3" w:rsidRDefault="001F37E8" w:rsidP="00844FBE">
      <w:pPr>
        <w:numPr>
          <w:ilvl w:val="0"/>
          <w:numId w:val="13"/>
        </w:numPr>
        <w:tabs>
          <w:tab w:val="clear" w:pos="1620"/>
        </w:tabs>
        <w:rPr>
          <w:rFonts w:ascii="Arial" w:hAnsi="Arial"/>
        </w:rPr>
      </w:pPr>
      <w:r w:rsidRPr="00301DF3">
        <w:rPr>
          <w:rFonts w:ascii="Arial" w:hAnsi="Arial"/>
        </w:rPr>
        <w:t xml:space="preserve">The </w:t>
      </w:r>
      <w:r w:rsidR="003C5525" w:rsidRPr="00301DF3">
        <w:rPr>
          <w:rFonts w:ascii="Arial" w:hAnsi="Arial"/>
        </w:rPr>
        <w:t>s</w:t>
      </w:r>
      <w:r w:rsidR="00380D56" w:rsidRPr="00301DF3">
        <w:rPr>
          <w:rFonts w:ascii="Arial" w:hAnsi="Arial"/>
        </w:rPr>
        <w:t xml:space="preserve">uction </w:t>
      </w:r>
      <w:r w:rsidR="003C5525" w:rsidRPr="00301DF3">
        <w:rPr>
          <w:rFonts w:ascii="Arial" w:hAnsi="Arial"/>
        </w:rPr>
        <w:t>d</w:t>
      </w:r>
      <w:r w:rsidR="00380D56" w:rsidRPr="00301DF3">
        <w:rPr>
          <w:rFonts w:ascii="Arial" w:hAnsi="Arial"/>
        </w:rPr>
        <w:t>iffuser</w:t>
      </w:r>
      <w:r w:rsidRPr="00301DF3">
        <w:rPr>
          <w:rFonts w:ascii="Arial" w:hAnsi="Arial"/>
        </w:rPr>
        <w:t xml:space="preserve"> shall include a full-length removable orifice cylinder with 3/16” perforations and 51% open area. </w:t>
      </w:r>
    </w:p>
    <w:p w14:paraId="558054D4" w14:textId="77777777" w:rsidR="00844FBE" w:rsidRPr="00301DF3" w:rsidRDefault="00380D56" w:rsidP="00844FBE">
      <w:pPr>
        <w:numPr>
          <w:ilvl w:val="0"/>
          <w:numId w:val="13"/>
        </w:numPr>
        <w:tabs>
          <w:tab w:val="clear" w:pos="1620"/>
        </w:tabs>
        <w:rPr>
          <w:rFonts w:ascii="Arial" w:hAnsi="Arial"/>
        </w:rPr>
      </w:pPr>
      <w:r w:rsidRPr="00301DF3">
        <w:rPr>
          <w:rFonts w:ascii="Arial" w:hAnsi="Arial"/>
        </w:rPr>
        <w:t>The o</w:t>
      </w:r>
      <w:r w:rsidR="001F37E8" w:rsidRPr="00301DF3">
        <w:rPr>
          <w:rFonts w:ascii="Arial" w:hAnsi="Arial"/>
        </w:rPr>
        <w:t xml:space="preserve">rifice cylinder shall be made of either carbon steel or </w:t>
      </w:r>
      <w:proofErr w:type="gramStart"/>
      <w:r w:rsidRPr="00301DF3">
        <w:rPr>
          <w:rFonts w:ascii="Arial" w:hAnsi="Arial"/>
        </w:rPr>
        <w:t xml:space="preserve">304 </w:t>
      </w:r>
      <w:r w:rsidR="001F37E8" w:rsidRPr="00301DF3">
        <w:rPr>
          <w:rFonts w:ascii="Arial" w:hAnsi="Arial"/>
        </w:rPr>
        <w:t>stainless steel</w:t>
      </w:r>
      <w:proofErr w:type="gramEnd"/>
      <w:r w:rsidR="005F0E60" w:rsidRPr="00301DF3">
        <w:rPr>
          <w:rFonts w:ascii="Arial" w:hAnsi="Arial"/>
        </w:rPr>
        <w:t>.</w:t>
      </w:r>
    </w:p>
    <w:p w14:paraId="37433596" w14:textId="77777777" w:rsidR="00380D56" w:rsidRPr="00301DF3" w:rsidRDefault="001F37E8" w:rsidP="002354F6">
      <w:pPr>
        <w:numPr>
          <w:ilvl w:val="0"/>
          <w:numId w:val="13"/>
        </w:numPr>
        <w:tabs>
          <w:tab w:val="clear" w:pos="1620"/>
        </w:tabs>
        <w:rPr>
          <w:rFonts w:ascii="Arial" w:hAnsi="Arial"/>
        </w:rPr>
      </w:pPr>
      <w:r w:rsidRPr="00301DF3">
        <w:rPr>
          <w:rFonts w:ascii="Arial" w:hAnsi="Arial"/>
        </w:rPr>
        <w:t xml:space="preserve">The </w:t>
      </w:r>
      <w:r w:rsidR="003C5525" w:rsidRPr="00301DF3">
        <w:rPr>
          <w:rFonts w:ascii="Arial" w:hAnsi="Arial"/>
        </w:rPr>
        <w:t>s</w:t>
      </w:r>
      <w:r w:rsidR="00380D56" w:rsidRPr="00301DF3">
        <w:rPr>
          <w:rFonts w:ascii="Arial" w:hAnsi="Arial"/>
        </w:rPr>
        <w:t xml:space="preserve">uction </w:t>
      </w:r>
      <w:r w:rsidR="003C5525" w:rsidRPr="00301DF3">
        <w:rPr>
          <w:rFonts w:ascii="Arial" w:hAnsi="Arial"/>
        </w:rPr>
        <w:t>d</w:t>
      </w:r>
      <w:r w:rsidR="00380D56" w:rsidRPr="00301DF3">
        <w:rPr>
          <w:rFonts w:ascii="Arial" w:hAnsi="Arial"/>
        </w:rPr>
        <w:t>iffuser</w:t>
      </w:r>
      <w:r w:rsidRPr="00301DF3">
        <w:rPr>
          <w:rFonts w:ascii="Arial" w:hAnsi="Arial"/>
        </w:rPr>
        <w:t xml:space="preserve"> shall have a full-length removable start-up strainer. </w:t>
      </w:r>
    </w:p>
    <w:p w14:paraId="286B9CE7" w14:textId="77777777" w:rsidR="00C84113" w:rsidRPr="00301DF3" w:rsidRDefault="00380D56" w:rsidP="002354F6">
      <w:pPr>
        <w:numPr>
          <w:ilvl w:val="0"/>
          <w:numId w:val="13"/>
        </w:numPr>
        <w:tabs>
          <w:tab w:val="clear" w:pos="1620"/>
        </w:tabs>
        <w:rPr>
          <w:rFonts w:ascii="Arial" w:hAnsi="Arial"/>
        </w:rPr>
      </w:pPr>
      <w:r w:rsidRPr="00301DF3">
        <w:rPr>
          <w:rFonts w:ascii="Arial" w:hAnsi="Arial"/>
        </w:rPr>
        <w:t>The start-up s</w:t>
      </w:r>
      <w:r w:rsidR="001F37E8" w:rsidRPr="00301DF3">
        <w:rPr>
          <w:rFonts w:ascii="Arial" w:hAnsi="Arial"/>
        </w:rPr>
        <w:t xml:space="preserve">trainer shall be </w:t>
      </w:r>
      <w:r w:rsidRPr="00301DF3">
        <w:rPr>
          <w:rFonts w:ascii="Arial" w:hAnsi="Arial"/>
        </w:rPr>
        <w:t>made of</w:t>
      </w:r>
      <w:r w:rsidR="001F37E8" w:rsidRPr="00301DF3">
        <w:rPr>
          <w:rFonts w:ascii="Arial" w:hAnsi="Arial"/>
        </w:rPr>
        <w:t xml:space="preserve"> 16 mesh bronze</w:t>
      </w:r>
      <w:r w:rsidRPr="00301DF3">
        <w:rPr>
          <w:rFonts w:ascii="Arial" w:hAnsi="Arial"/>
        </w:rPr>
        <w:t xml:space="preserve"> wire</w:t>
      </w:r>
      <w:r w:rsidR="001F37E8" w:rsidRPr="00301DF3">
        <w:rPr>
          <w:rFonts w:ascii="Arial" w:hAnsi="Arial"/>
        </w:rPr>
        <w:t>.</w:t>
      </w:r>
    </w:p>
    <w:p w14:paraId="436F027D" w14:textId="77777777" w:rsidR="001F37E8" w:rsidRPr="00301DF3" w:rsidRDefault="003C5525" w:rsidP="002354F6">
      <w:pPr>
        <w:numPr>
          <w:ilvl w:val="0"/>
          <w:numId w:val="13"/>
        </w:numPr>
        <w:tabs>
          <w:tab w:val="clear" w:pos="1620"/>
        </w:tabs>
        <w:rPr>
          <w:rFonts w:ascii="Arial" w:hAnsi="Arial"/>
        </w:rPr>
      </w:pPr>
      <w:r w:rsidRPr="00301DF3">
        <w:rPr>
          <w:rFonts w:ascii="Arial" w:hAnsi="Arial"/>
        </w:rPr>
        <w:t>The suction d</w:t>
      </w:r>
      <w:r w:rsidR="00380D56" w:rsidRPr="00301DF3">
        <w:rPr>
          <w:rFonts w:ascii="Arial" w:hAnsi="Arial"/>
        </w:rPr>
        <w:t>iffuser shall be available with either flanged end connections or grooved end connections.</w:t>
      </w:r>
    </w:p>
    <w:p w14:paraId="14BF5492" w14:textId="77777777" w:rsidR="002354F6" w:rsidRPr="00301DF3" w:rsidRDefault="00380D56" w:rsidP="002354F6">
      <w:pPr>
        <w:numPr>
          <w:ilvl w:val="0"/>
          <w:numId w:val="13"/>
        </w:numPr>
        <w:tabs>
          <w:tab w:val="clear" w:pos="1620"/>
        </w:tabs>
        <w:rPr>
          <w:rFonts w:ascii="Arial" w:hAnsi="Arial"/>
        </w:rPr>
      </w:pPr>
      <w:r w:rsidRPr="00301DF3">
        <w:rPr>
          <w:rFonts w:ascii="Arial" w:hAnsi="Arial"/>
        </w:rPr>
        <w:t>Flange</w:t>
      </w:r>
      <w:r w:rsidR="00161F8F" w:rsidRPr="00301DF3">
        <w:rPr>
          <w:rFonts w:ascii="Arial" w:hAnsi="Arial"/>
        </w:rPr>
        <w:t xml:space="preserve"> end connections</w:t>
      </w:r>
      <w:r w:rsidRPr="00301DF3">
        <w:rPr>
          <w:rFonts w:ascii="Arial" w:hAnsi="Arial"/>
        </w:rPr>
        <w:t xml:space="preserve"> should be designed according to ANSI Class 150 Standards</w:t>
      </w:r>
      <w:r w:rsidR="00161F8F" w:rsidRPr="00301DF3">
        <w:rPr>
          <w:rFonts w:ascii="Arial" w:hAnsi="Arial"/>
        </w:rPr>
        <w:t>.</w:t>
      </w:r>
    </w:p>
    <w:p w14:paraId="0B1C32BE" w14:textId="77777777" w:rsidR="00161F8F" w:rsidRPr="00301DF3" w:rsidRDefault="00161F8F" w:rsidP="002354F6">
      <w:pPr>
        <w:numPr>
          <w:ilvl w:val="0"/>
          <w:numId w:val="13"/>
        </w:numPr>
        <w:tabs>
          <w:tab w:val="clear" w:pos="1620"/>
        </w:tabs>
        <w:rPr>
          <w:rFonts w:ascii="Arial" w:hAnsi="Arial"/>
        </w:rPr>
      </w:pPr>
      <w:r w:rsidRPr="00301DF3">
        <w:rPr>
          <w:rFonts w:ascii="Arial" w:hAnsi="Arial"/>
        </w:rPr>
        <w:t xml:space="preserve">Suction </w:t>
      </w:r>
      <w:r w:rsidR="003C5525" w:rsidRPr="00301DF3">
        <w:rPr>
          <w:rFonts w:ascii="Arial" w:hAnsi="Arial"/>
        </w:rPr>
        <w:t>d</w:t>
      </w:r>
      <w:r w:rsidRPr="00301DF3">
        <w:rPr>
          <w:rFonts w:ascii="Arial" w:hAnsi="Arial"/>
        </w:rPr>
        <w:t xml:space="preserve">iffuser models with either flange x flange or groove x </w:t>
      </w:r>
      <w:r w:rsidR="00263F4D" w:rsidRPr="00301DF3">
        <w:rPr>
          <w:rFonts w:ascii="Arial" w:hAnsi="Arial"/>
        </w:rPr>
        <w:t>flange</w:t>
      </w:r>
      <w:r w:rsidRPr="00301DF3">
        <w:rPr>
          <w:rFonts w:ascii="Arial" w:hAnsi="Arial"/>
        </w:rPr>
        <w:t xml:space="preserve"> end connections should be rated for </w:t>
      </w:r>
      <w:proofErr w:type="gramStart"/>
      <w:r w:rsidRPr="00301DF3">
        <w:rPr>
          <w:rFonts w:ascii="Arial" w:hAnsi="Arial"/>
        </w:rPr>
        <w:t>175 psi</w:t>
      </w:r>
      <w:proofErr w:type="gramEnd"/>
      <w:r w:rsidRPr="00301DF3">
        <w:rPr>
          <w:rFonts w:ascii="Arial" w:hAnsi="Arial"/>
        </w:rPr>
        <w:t xml:space="preserve"> (1,207 </w:t>
      </w:r>
      <w:proofErr w:type="spellStart"/>
      <w:r w:rsidRPr="00301DF3">
        <w:rPr>
          <w:rFonts w:ascii="Arial" w:hAnsi="Arial"/>
        </w:rPr>
        <w:t>kPa</w:t>
      </w:r>
      <w:proofErr w:type="spellEnd"/>
      <w:r w:rsidRPr="00301DF3">
        <w:rPr>
          <w:rFonts w:ascii="Arial" w:hAnsi="Arial"/>
        </w:rPr>
        <w:t>) maximum working pressure. Models with groove x groove end connections should be rated for 300 psi</w:t>
      </w:r>
      <w:r w:rsidR="003D6F6B" w:rsidRPr="00301DF3">
        <w:rPr>
          <w:rFonts w:ascii="Arial" w:hAnsi="Arial"/>
        </w:rPr>
        <w:t xml:space="preserve"> (2,068 </w:t>
      </w:r>
      <w:proofErr w:type="spellStart"/>
      <w:r w:rsidR="003D6F6B" w:rsidRPr="00301DF3">
        <w:rPr>
          <w:rFonts w:ascii="Arial" w:hAnsi="Arial"/>
        </w:rPr>
        <w:t>kPa</w:t>
      </w:r>
      <w:proofErr w:type="spellEnd"/>
      <w:r w:rsidR="003D6F6B" w:rsidRPr="00301DF3">
        <w:rPr>
          <w:rFonts w:ascii="Arial" w:hAnsi="Arial"/>
        </w:rPr>
        <w:t xml:space="preserve">) </w:t>
      </w:r>
      <w:r w:rsidRPr="00301DF3">
        <w:rPr>
          <w:rFonts w:ascii="Arial" w:hAnsi="Arial"/>
        </w:rPr>
        <w:t xml:space="preserve">working pressure. </w:t>
      </w:r>
    </w:p>
    <w:p w14:paraId="53D3645C" w14:textId="77777777" w:rsidR="00685079" w:rsidRPr="00301DF3" w:rsidRDefault="002E25E2" w:rsidP="00161F8F">
      <w:pPr>
        <w:numPr>
          <w:ilvl w:val="0"/>
          <w:numId w:val="13"/>
        </w:numPr>
        <w:tabs>
          <w:tab w:val="clear" w:pos="1620"/>
        </w:tabs>
        <w:rPr>
          <w:rFonts w:ascii="Arial" w:hAnsi="Arial"/>
        </w:rPr>
      </w:pPr>
      <w:r w:rsidRPr="00301DF3">
        <w:rPr>
          <w:rFonts w:ascii="Arial" w:hAnsi="Arial"/>
        </w:rPr>
        <w:t xml:space="preserve">The </w:t>
      </w:r>
      <w:r w:rsidR="003C5525" w:rsidRPr="00301DF3">
        <w:rPr>
          <w:rFonts w:ascii="Arial" w:hAnsi="Arial"/>
        </w:rPr>
        <w:t>s</w:t>
      </w:r>
      <w:r w:rsidR="00161F8F" w:rsidRPr="00301DF3">
        <w:rPr>
          <w:rFonts w:ascii="Arial" w:hAnsi="Arial"/>
        </w:rPr>
        <w:t xml:space="preserve">uction </w:t>
      </w:r>
      <w:r w:rsidR="003C5525" w:rsidRPr="00301DF3">
        <w:rPr>
          <w:rFonts w:ascii="Arial" w:hAnsi="Arial"/>
        </w:rPr>
        <w:t>d</w:t>
      </w:r>
      <w:r w:rsidR="00161F8F" w:rsidRPr="00301DF3">
        <w:rPr>
          <w:rFonts w:ascii="Arial" w:hAnsi="Arial"/>
        </w:rPr>
        <w:t>iffuser</w:t>
      </w:r>
      <w:r w:rsidRPr="00301DF3">
        <w:rPr>
          <w:rFonts w:ascii="Arial" w:hAnsi="Arial"/>
        </w:rPr>
        <w:t xml:space="preserve"> </w:t>
      </w:r>
      <w:r w:rsidR="00161F8F" w:rsidRPr="00301DF3">
        <w:rPr>
          <w:rFonts w:ascii="Arial" w:hAnsi="Arial"/>
        </w:rPr>
        <w:t xml:space="preserve">shall have a maximum </w:t>
      </w:r>
      <w:r w:rsidRPr="00301DF3">
        <w:rPr>
          <w:rFonts w:ascii="Arial" w:hAnsi="Arial"/>
        </w:rPr>
        <w:t xml:space="preserve">temperature </w:t>
      </w:r>
      <w:r w:rsidR="00161F8F" w:rsidRPr="00301DF3">
        <w:rPr>
          <w:rFonts w:ascii="Arial" w:hAnsi="Arial"/>
        </w:rPr>
        <w:t>rating of 250</w:t>
      </w:r>
      <w:r w:rsidR="00161F8F" w:rsidRPr="00301DF3">
        <w:rPr>
          <w:rFonts w:ascii="Arial" w:eastAsiaTheme="minorHAnsi" w:hAnsi="Arial" w:cs="Arial"/>
        </w:rPr>
        <w:t>°F (121°C).</w:t>
      </w:r>
      <w:r w:rsidRPr="00301DF3">
        <w:rPr>
          <w:rFonts w:ascii="Arial" w:eastAsiaTheme="minorHAnsi" w:hAnsi="Arial" w:cs="Arial"/>
        </w:rPr>
        <w:t xml:space="preserve"> </w:t>
      </w:r>
    </w:p>
    <w:p w14:paraId="6FBE063E" w14:textId="77777777" w:rsidR="00666808" w:rsidRPr="00301DF3" w:rsidRDefault="00666808" w:rsidP="00666808">
      <w:pPr>
        <w:ind w:left="1260"/>
        <w:rPr>
          <w:rFonts w:ascii="Arial" w:hAnsi="Arial"/>
        </w:rPr>
      </w:pPr>
    </w:p>
    <w:p w14:paraId="68027D25" w14:textId="77777777" w:rsidR="00685079" w:rsidRPr="00301DF3" w:rsidRDefault="00685079" w:rsidP="00301DF3">
      <w:pPr>
        <w:ind w:left="900" w:hanging="900"/>
        <w:rPr>
          <w:rFonts w:ascii="Arial" w:hAnsi="Arial"/>
          <w:b/>
        </w:rPr>
      </w:pPr>
      <w:r w:rsidRPr="00301DF3">
        <w:rPr>
          <w:rFonts w:ascii="Arial" w:hAnsi="Arial"/>
          <w:b/>
        </w:rPr>
        <w:t>2.0</w:t>
      </w:r>
      <w:r w:rsidR="00B87C74" w:rsidRPr="00301DF3">
        <w:rPr>
          <w:rFonts w:ascii="Arial" w:hAnsi="Arial"/>
          <w:b/>
        </w:rPr>
        <w:t>3</w:t>
      </w:r>
      <w:r w:rsidRPr="00301DF3">
        <w:rPr>
          <w:rFonts w:ascii="Arial" w:hAnsi="Arial"/>
          <w:b/>
        </w:rPr>
        <w:t xml:space="preserve">      ACCESSORIES</w:t>
      </w:r>
    </w:p>
    <w:p w14:paraId="4287E1C3" w14:textId="77777777" w:rsidR="00685079" w:rsidRPr="00301DF3" w:rsidRDefault="00161F8F" w:rsidP="00685079">
      <w:pPr>
        <w:pStyle w:val="Heading7"/>
        <w:numPr>
          <w:ilvl w:val="0"/>
          <w:numId w:val="20"/>
        </w:numPr>
        <w:rPr>
          <w:sz w:val="20"/>
        </w:rPr>
      </w:pPr>
      <w:r w:rsidRPr="00301DF3">
        <w:rPr>
          <w:sz w:val="20"/>
        </w:rPr>
        <w:t>Suction Diffuser</w:t>
      </w:r>
      <w:r w:rsidR="00685079" w:rsidRPr="00301DF3">
        <w:rPr>
          <w:sz w:val="20"/>
        </w:rPr>
        <w:t xml:space="preserve"> Accessories</w:t>
      </w:r>
    </w:p>
    <w:p w14:paraId="71ECD033" w14:textId="77777777" w:rsidR="00685079" w:rsidRPr="00301DF3" w:rsidRDefault="00161F8F" w:rsidP="00685079">
      <w:pPr>
        <w:numPr>
          <w:ilvl w:val="0"/>
          <w:numId w:val="21"/>
        </w:numPr>
        <w:rPr>
          <w:rFonts w:ascii="Arial" w:hAnsi="Arial"/>
        </w:rPr>
      </w:pPr>
      <w:r w:rsidRPr="00301DF3">
        <w:rPr>
          <w:rFonts w:ascii="Arial" w:hAnsi="Arial"/>
        </w:rPr>
        <w:t>Pressure/Temperature port</w:t>
      </w:r>
      <w:r w:rsidR="00541529" w:rsidRPr="00301DF3">
        <w:rPr>
          <w:rFonts w:ascii="Arial" w:hAnsi="Arial"/>
        </w:rPr>
        <w:t>.</w:t>
      </w:r>
    </w:p>
    <w:p w14:paraId="24FC36FB" w14:textId="77777777" w:rsidR="003D352B" w:rsidRPr="00301DF3" w:rsidRDefault="00161F8F" w:rsidP="003D352B">
      <w:pPr>
        <w:numPr>
          <w:ilvl w:val="0"/>
          <w:numId w:val="21"/>
        </w:numPr>
        <w:rPr>
          <w:rFonts w:ascii="Arial" w:hAnsi="Arial"/>
        </w:rPr>
      </w:pPr>
      <w:r w:rsidRPr="00301DF3">
        <w:rPr>
          <w:rFonts w:ascii="Arial" w:hAnsi="Arial"/>
        </w:rPr>
        <w:t>Adjustable support foot</w:t>
      </w:r>
      <w:r w:rsidR="00541529" w:rsidRPr="00301DF3">
        <w:rPr>
          <w:rFonts w:ascii="Arial" w:hAnsi="Arial"/>
        </w:rPr>
        <w:t>.</w:t>
      </w:r>
    </w:p>
    <w:p w14:paraId="7AD5F7CC" w14:textId="77777777" w:rsidR="003D352B" w:rsidRPr="00301DF3" w:rsidRDefault="003D352B" w:rsidP="003D352B">
      <w:pPr>
        <w:rPr>
          <w:rFonts w:ascii="Arial" w:hAnsi="Arial"/>
        </w:rPr>
      </w:pPr>
    </w:p>
    <w:p w14:paraId="7D904B49" w14:textId="77777777" w:rsidR="00685079" w:rsidRPr="00301DF3" w:rsidRDefault="00685079" w:rsidP="00685079">
      <w:pPr>
        <w:rPr>
          <w:rFonts w:ascii="Arial" w:hAnsi="Arial"/>
          <w:b/>
          <w:sz w:val="22"/>
          <w:szCs w:val="22"/>
        </w:rPr>
      </w:pPr>
      <w:r w:rsidRPr="00301DF3">
        <w:rPr>
          <w:rFonts w:ascii="Arial" w:hAnsi="Arial"/>
          <w:b/>
          <w:sz w:val="22"/>
          <w:szCs w:val="22"/>
        </w:rPr>
        <w:t xml:space="preserve">PART 3 </w:t>
      </w:r>
      <w:proofErr w:type="gramStart"/>
      <w:r w:rsidRPr="00301DF3">
        <w:rPr>
          <w:rFonts w:ascii="Arial" w:hAnsi="Arial"/>
          <w:b/>
          <w:sz w:val="22"/>
          <w:szCs w:val="22"/>
        </w:rPr>
        <w:t>EXECUTION</w:t>
      </w:r>
      <w:proofErr w:type="gramEnd"/>
    </w:p>
    <w:p w14:paraId="23A52B3A" w14:textId="77777777" w:rsidR="00685079" w:rsidRPr="00301DF3" w:rsidRDefault="00685079" w:rsidP="00685079">
      <w:pPr>
        <w:rPr>
          <w:rFonts w:ascii="Arial" w:hAnsi="Arial"/>
        </w:rPr>
      </w:pPr>
    </w:p>
    <w:p w14:paraId="127825B7" w14:textId="77777777" w:rsidR="00685079" w:rsidRPr="00301DF3" w:rsidRDefault="00685079" w:rsidP="00685079">
      <w:pPr>
        <w:numPr>
          <w:ilvl w:val="1"/>
          <w:numId w:val="11"/>
        </w:numPr>
        <w:rPr>
          <w:rFonts w:ascii="Arial" w:hAnsi="Arial"/>
          <w:b/>
        </w:rPr>
      </w:pPr>
      <w:r w:rsidRPr="00301DF3">
        <w:rPr>
          <w:rFonts w:ascii="Arial" w:hAnsi="Arial"/>
          <w:b/>
        </w:rPr>
        <w:t>INSTALLATION</w:t>
      </w:r>
    </w:p>
    <w:p w14:paraId="264BA88F" w14:textId="77777777" w:rsidR="00976C9C" w:rsidRPr="00301DF3" w:rsidRDefault="00685079" w:rsidP="00976C9C">
      <w:pPr>
        <w:pStyle w:val="Heading9"/>
        <w:numPr>
          <w:ilvl w:val="0"/>
          <w:numId w:val="12"/>
        </w:numPr>
        <w:tabs>
          <w:tab w:val="clear" w:pos="1335"/>
        </w:tabs>
        <w:ind w:left="1260" w:hanging="360"/>
        <w:rPr>
          <w:sz w:val="20"/>
        </w:rPr>
      </w:pPr>
      <w:r w:rsidRPr="00301DF3">
        <w:rPr>
          <w:sz w:val="20"/>
        </w:rPr>
        <w:t xml:space="preserve">Install </w:t>
      </w:r>
      <w:r w:rsidR="003C5525" w:rsidRPr="00301DF3">
        <w:rPr>
          <w:sz w:val="20"/>
        </w:rPr>
        <w:t>s</w:t>
      </w:r>
      <w:r w:rsidR="006B2132" w:rsidRPr="00301DF3">
        <w:rPr>
          <w:sz w:val="20"/>
        </w:rPr>
        <w:t xml:space="preserve">uction </w:t>
      </w:r>
      <w:r w:rsidR="003C5525" w:rsidRPr="00301DF3">
        <w:rPr>
          <w:sz w:val="20"/>
        </w:rPr>
        <w:t>d</w:t>
      </w:r>
      <w:r w:rsidR="006B2132" w:rsidRPr="00301DF3">
        <w:rPr>
          <w:sz w:val="20"/>
        </w:rPr>
        <w:t>iffuser</w:t>
      </w:r>
      <w:r w:rsidRPr="00301DF3">
        <w:rPr>
          <w:sz w:val="20"/>
        </w:rPr>
        <w:t xml:space="preserve"> in accordance with manufacturer’s instructions.</w:t>
      </w:r>
    </w:p>
    <w:p w14:paraId="3F8E4FF0" w14:textId="77777777" w:rsidR="00685079" w:rsidRPr="00301DF3" w:rsidRDefault="00685079" w:rsidP="00685079">
      <w:pPr>
        <w:pStyle w:val="Heading1"/>
        <w:numPr>
          <w:ilvl w:val="0"/>
          <w:numId w:val="12"/>
        </w:numPr>
        <w:rPr>
          <w:sz w:val="20"/>
        </w:rPr>
      </w:pPr>
      <w:r w:rsidRPr="00301DF3">
        <w:rPr>
          <w:sz w:val="20"/>
        </w:rPr>
        <w:t xml:space="preserve">Unit shall be a Bell &amp; Gossett </w:t>
      </w:r>
      <w:r w:rsidR="006B2132" w:rsidRPr="00301DF3">
        <w:rPr>
          <w:sz w:val="20"/>
        </w:rPr>
        <w:t xml:space="preserve">Suction Diffuser </w:t>
      </w:r>
      <w:r w:rsidR="00147DBD" w:rsidRPr="00301DF3">
        <w:rPr>
          <w:sz w:val="20"/>
        </w:rPr>
        <w:t>Plus Model __-3X or __-3Z</w:t>
      </w:r>
      <w:r w:rsidR="006B2132" w:rsidRPr="00301DF3">
        <w:rPr>
          <w:sz w:val="20"/>
        </w:rPr>
        <w:t xml:space="preserve"> </w:t>
      </w:r>
      <w:r w:rsidRPr="00301DF3">
        <w:rPr>
          <w:sz w:val="20"/>
        </w:rPr>
        <w:t>as manufactured by Xylem.</w:t>
      </w:r>
    </w:p>
    <w:p w14:paraId="519D89CC" w14:textId="77777777" w:rsidR="00685079" w:rsidRPr="00301DF3" w:rsidRDefault="00685079" w:rsidP="00685079">
      <w:pPr>
        <w:rPr>
          <w:rFonts w:ascii="Arial" w:hAnsi="Arial"/>
        </w:rPr>
      </w:pPr>
    </w:p>
    <w:p w14:paraId="23BC2842" w14:textId="77777777" w:rsidR="00685079" w:rsidRPr="00301DF3" w:rsidRDefault="00685079" w:rsidP="00685079">
      <w:pPr>
        <w:rPr>
          <w:rFonts w:ascii="Arial" w:hAnsi="Arial"/>
        </w:rPr>
      </w:pPr>
    </w:p>
    <w:p w14:paraId="04613AF4" w14:textId="77777777" w:rsidR="00685079" w:rsidRPr="00301DF3" w:rsidRDefault="00685079" w:rsidP="00685079">
      <w:pPr>
        <w:pStyle w:val="Heading6"/>
        <w:rPr>
          <w:sz w:val="20"/>
        </w:rPr>
      </w:pPr>
      <w:r w:rsidRPr="00301DF3">
        <w:rPr>
          <w:sz w:val="20"/>
        </w:rPr>
        <w:t>END OF SECTION</w:t>
      </w:r>
    </w:p>
    <w:p w14:paraId="211F675A" w14:textId="77777777" w:rsidR="00685079" w:rsidRPr="00301DF3" w:rsidRDefault="00685079" w:rsidP="00685079">
      <w:pPr>
        <w:pStyle w:val="Heading6"/>
        <w:rPr>
          <w:sz w:val="20"/>
        </w:rPr>
      </w:pPr>
    </w:p>
    <w:p w14:paraId="4CCCB0D3" w14:textId="77777777" w:rsidR="00EF5C90" w:rsidRPr="00301DF3" w:rsidRDefault="00844B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DB2CB" wp14:editId="24D0E6AC">
                <wp:simplePos x="0" y="0"/>
                <wp:positionH relativeFrom="column">
                  <wp:posOffset>24765</wp:posOffset>
                </wp:positionH>
                <wp:positionV relativeFrom="paragraph">
                  <wp:posOffset>3904615</wp:posOffset>
                </wp:positionV>
                <wp:extent cx="3617595" cy="666115"/>
                <wp:effectExtent l="0" t="0" r="0" b="0"/>
                <wp:wrapTight wrapText="bothSides">
                  <wp:wrapPolygon edited="0">
                    <wp:start x="152" y="824"/>
                    <wp:lineTo x="152" y="19767"/>
                    <wp:lineTo x="21232" y="19767"/>
                    <wp:lineTo x="21232" y="824"/>
                    <wp:lineTo x="152" y="824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B9D69" w14:textId="77777777" w:rsidR="003B7C34" w:rsidRPr="00C157D3" w:rsidRDefault="002C28CE" w:rsidP="00DC6187">
                            <w:pPr>
                              <w:tabs>
                                <w:tab w:val="left" w:pos="8560"/>
                              </w:tabs>
                              <w:spacing w:line="372" w:lineRule="exact"/>
                              <w:ind w:right="-20"/>
                              <w:rPr>
                                <w:rFonts w:ascii="Arial" w:hAnsi="Arial"/>
                              </w:rPr>
                            </w:pPr>
                            <w:hyperlink r:id="rId9">
                              <w:r w:rsidR="003B7C34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position w:val="2"/>
                                </w:rPr>
                                <w:t>ww</w:t>
                              </w:r>
                              <w:r w:rsidR="003B7C34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spacing w:val="-8"/>
                                  <w:position w:val="2"/>
                                </w:rPr>
                                <w:t>w</w:t>
                              </w:r>
                              <w:r w:rsidR="003B7C34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position w:val="2"/>
                                </w:rPr>
                                <w:t>.bellgosse</w:t>
                              </w:r>
                              <w:r w:rsidR="003B7C34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spacing w:val="-3"/>
                                  <w:position w:val="2"/>
                                </w:rPr>
                                <w:t>t</w:t>
                              </w:r>
                              <w:r w:rsidR="003B7C34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position w:val="2"/>
                                </w:rPr>
                                <w:t>t.com</w:t>
                              </w:r>
                              <w:r w:rsidR="003B7C34" w:rsidRPr="00C157D3">
                                <w:rPr>
                                  <w:rFonts w:ascii="Arial" w:eastAsia="Avenir Next LT Pro Medium" w:hAnsi="Arial" w:cs="Avenir Next LT Pro Medium"/>
                                  <w:color w:val="231F20"/>
                                  <w:position w:val="2"/>
                                </w:rPr>
                                <w:tab/>
                              </w:r>
                              <w:r w:rsidR="003B7C34" w:rsidRPr="00C157D3">
                                <w:rPr>
                                  <w:rFonts w:ascii="Arial" w:hAnsi="Arial"/>
                                  <w:color w:val="231F20"/>
                                  <w:position w:val="2"/>
                                </w:rPr>
                                <w:t xml:space="preserve">   </w:t>
                              </w:r>
                            </w:hyperlink>
                          </w:p>
                          <w:p w14:paraId="3E92AA86" w14:textId="77777777" w:rsidR="003B7C34" w:rsidRPr="00DC6187" w:rsidRDefault="003B7C34" w:rsidP="00BC3BCB">
                            <w:pPr>
                              <w:ind w:right="-20"/>
                              <w:rPr>
                                <w:rFonts w:ascii="Arial" w:eastAsia="Avenir Next LT Pro" w:hAnsi="Arial" w:cs="Avenir Next LT Pro"/>
                                <w:sz w:val="16"/>
                                <w:szCs w:val="16"/>
                              </w:rPr>
                            </w:pP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Bel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l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&amp;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Gosse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t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t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i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a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t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r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ademar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k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o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f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yle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Inc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.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o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r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on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e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o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f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it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subsidiaries.</w:t>
                            </w:r>
                          </w:p>
                          <w:p w14:paraId="1BA4A74E" w14:textId="77777777" w:rsidR="003B7C34" w:rsidRPr="00DC6187" w:rsidRDefault="003B7C34" w:rsidP="00BC3BCB">
                            <w:pPr>
                              <w:spacing w:before="56"/>
                              <w:ind w:right="-20"/>
                              <w:rPr>
                                <w:rFonts w:ascii="Arial" w:eastAsia="Avenir Next LT Pro" w:hAnsi="Arial" w:cs="Avenir Next LT Pro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©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6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X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yle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Inc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Suction Diffuser Plus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C6187"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venir Next LT Pro" w:hAnsi="Arial" w:cs="Avenir Next LT Pro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>March 2016</w:t>
                            </w:r>
                          </w:p>
                          <w:p w14:paraId="16B31FE6" w14:textId="77777777" w:rsidR="003B7C34" w:rsidRDefault="003B7C3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95pt;margin-top:307.45pt;width:284.85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" filled="f" stroked="f">
                <v:textbox inset=",7.2pt,,7.2pt">
                  <w:txbxContent>
                    <w:p w14:paraId="1914EC49" w14:textId="77777777" w:rsidR="003B7C34" w:rsidRPr="00C157D3" w:rsidRDefault="003B7C34" w:rsidP="00DC6187">
                      <w:pPr>
                        <w:tabs>
                          <w:tab w:val="left" w:pos="8560"/>
                        </w:tabs>
                        <w:spacing w:line="372" w:lineRule="exact"/>
                        <w:ind w:right="-20"/>
                        <w:rPr>
                          <w:rFonts w:ascii="Arial" w:hAnsi="Arial"/>
                        </w:rPr>
                      </w:pPr>
                      <w:hyperlink r:id="rId10"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position w:val="2"/>
                          </w:rPr>
                          <w:t>ww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spacing w:val="-8"/>
                            <w:position w:val="2"/>
                          </w:rPr>
                          <w:t>w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position w:val="2"/>
                          </w:rPr>
                          <w:t>.bellgosse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spacing w:val="-3"/>
                            <w:position w:val="2"/>
                          </w:rPr>
                          <w:t>t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position w:val="2"/>
                          </w:rPr>
                          <w:t>t.com</w:t>
                        </w:r>
                        <w:r w:rsidRPr="00C157D3">
                          <w:rPr>
                            <w:rFonts w:ascii="Arial" w:eastAsia="Avenir Next LT Pro Medium" w:hAnsi="Arial" w:cs="Avenir Next LT Pro Medium"/>
                            <w:color w:val="231F20"/>
                            <w:position w:val="2"/>
                          </w:rPr>
                          <w:tab/>
                        </w:r>
                        <w:r w:rsidRPr="00C157D3">
                          <w:rPr>
                            <w:rFonts w:ascii="Arial" w:hAnsi="Arial"/>
                            <w:color w:val="231F20"/>
                            <w:position w:val="2"/>
                          </w:rPr>
                          <w:t xml:space="preserve">   </w:t>
                        </w:r>
                      </w:hyperlink>
                    </w:p>
                    <w:p w14:paraId="52B97BDE" w14:textId="77777777" w:rsidR="003B7C34" w:rsidRPr="00DC6187" w:rsidRDefault="003B7C34" w:rsidP="00BC3BCB">
                      <w:pPr>
                        <w:ind w:right="-20"/>
                        <w:rPr>
                          <w:rFonts w:ascii="Arial" w:eastAsia="Avenir Next LT Pro" w:hAnsi="Arial" w:cs="Avenir Next LT Pro"/>
                          <w:sz w:val="16"/>
                          <w:szCs w:val="16"/>
                        </w:rPr>
                      </w:pP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Bel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l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&amp;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Gosse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3"/>
                          <w:sz w:val="16"/>
                          <w:szCs w:val="16"/>
                        </w:rPr>
                        <w:t>t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t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i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s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a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t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3"/>
                          <w:sz w:val="16"/>
                          <w:szCs w:val="16"/>
                        </w:rPr>
                        <w:t>r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ademar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k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o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f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2"/>
                          <w:sz w:val="16"/>
                          <w:szCs w:val="16"/>
                        </w:rPr>
                        <w:t>X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yle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m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Inc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.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o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r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on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e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o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f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2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it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s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subsidiaries.</w:t>
                      </w:r>
                    </w:p>
                    <w:p w14:paraId="30D1DB33" w14:textId="2DF354EB" w:rsidR="003B7C34" w:rsidRPr="00DC6187" w:rsidRDefault="003B7C34" w:rsidP="00BC3BCB">
                      <w:pPr>
                        <w:spacing w:before="56"/>
                        <w:ind w:right="-20"/>
                        <w:rPr>
                          <w:rFonts w:ascii="Arial" w:eastAsia="Avenir Next LT Pro" w:hAnsi="Arial" w:cs="Avenir Next LT Pro"/>
                          <w:sz w:val="16"/>
                          <w:szCs w:val="16"/>
                        </w:rPr>
                      </w:pPr>
                      <w:proofErr w:type="gramStart"/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©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6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2"/>
                          <w:sz w:val="16"/>
                          <w:szCs w:val="16"/>
                        </w:rPr>
                        <w:t>X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yle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m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Inc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 xml:space="preserve"> 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Suction Diffuser Plus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z w:val="16"/>
                          <w:szCs w:val="16"/>
                        </w:rPr>
                        <w:t xml:space="preserve">  </w:t>
                      </w:r>
                      <w:r w:rsidRPr="00DC6187">
                        <w:rPr>
                          <w:rFonts w:ascii="Arial" w:eastAsia="Avenir Next LT Pro" w:hAnsi="Arial" w:cs="Avenir Next LT Pro"/>
                          <w:color w:val="231F20"/>
                          <w:spacing w:val="1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venir Next LT Pro" w:hAnsi="Arial" w:cs="Avenir Next LT Pro"/>
                          <w:color w:val="231F20"/>
                          <w:spacing w:val="5"/>
                          <w:sz w:val="16"/>
                          <w:szCs w:val="16"/>
                        </w:rPr>
                        <w:t>March 2016</w:t>
                      </w:r>
                    </w:p>
                    <w:p w14:paraId="7DD30E69" w14:textId="77777777" w:rsidR="003B7C34" w:rsidRDefault="003B7C34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D2E0E8D" wp14:editId="6AF12EA8">
            <wp:simplePos x="0" y="0"/>
            <wp:positionH relativeFrom="column">
              <wp:posOffset>116840</wp:posOffset>
            </wp:positionH>
            <wp:positionV relativeFrom="paragraph">
              <wp:posOffset>3298190</wp:posOffset>
            </wp:positionV>
            <wp:extent cx="1502410" cy="548640"/>
            <wp:effectExtent l="0" t="0" r="0" b="10160"/>
            <wp:wrapTight wrapText="bothSides">
              <wp:wrapPolygon edited="0">
                <wp:start x="0" y="0"/>
                <wp:lineTo x="0" y="21000"/>
                <wp:lineTo x="21180" y="21000"/>
                <wp:lineTo x="2118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5C90" w:rsidRPr="00301DF3" w:rsidSect="00E80B13">
      <w:headerReference w:type="default" r:id="rId12"/>
      <w:pgSz w:w="12240" w:h="15840"/>
      <w:pgMar w:top="1260" w:right="994" w:bottom="81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D7B8B" w14:textId="77777777" w:rsidR="003B7C34" w:rsidRDefault="003B7C34" w:rsidP="003B7C34">
      <w:r>
        <w:separator/>
      </w:r>
    </w:p>
  </w:endnote>
  <w:endnote w:type="continuationSeparator" w:id="0">
    <w:p w14:paraId="3252B7F7" w14:textId="77777777" w:rsidR="003B7C34" w:rsidRDefault="003B7C34" w:rsidP="003B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Next LT Pro">
    <w:altName w:val="Times New Roman"/>
    <w:charset w:val="00"/>
    <w:family w:val="roman"/>
    <w:pitch w:val="variable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venir Next LT Pro Medium">
    <w:altName w:val="Times New Roman"/>
    <w:charset w:val="00"/>
    <w:family w:val="roman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7D18D" w14:textId="77777777" w:rsidR="003B7C34" w:rsidRDefault="003B7C34" w:rsidP="003B7C34">
      <w:r>
        <w:separator/>
      </w:r>
    </w:p>
  </w:footnote>
  <w:footnote w:type="continuationSeparator" w:id="0">
    <w:p w14:paraId="05B684A9" w14:textId="77777777" w:rsidR="003B7C34" w:rsidRDefault="003B7C34" w:rsidP="003B7C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FA79C" w14:textId="77777777" w:rsidR="003B7C34" w:rsidRPr="00D618F5" w:rsidRDefault="003B7C34" w:rsidP="00E80B13">
    <w:pPr>
      <w:rPr>
        <w:rFonts w:ascii="Arial" w:hAnsi="Arial" w:cs="Arial"/>
        <w:color w:val="595959" w:themeColor="text1" w:themeTint="A6"/>
        <w:sz w:val="24"/>
        <w:szCs w:val="24"/>
      </w:rPr>
    </w:pPr>
    <w:r>
      <w:rPr>
        <w:rFonts w:ascii="Arial" w:hAnsi="Arial" w:cs="Arial"/>
        <w:color w:val="595959" w:themeColor="text1" w:themeTint="A6"/>
        <w:sz w:val="24"/>
        <w:szCs w:val="24"/>
      </w:rPr>
      <w:t>Suction Diffuser Plus</w:t>
    </w:r>
    <w:r w:rsidRPr="00D618F5">
      <w:rPr>
        <w:rFonts w:ascii="Arial" w:hAnsi="Arial" w:cs="Arial"/>
        <w:color w:val="595959" w:themeColor="text1" w:themeTint="A6"/>
        <w:sz w:val="24"/>
        <w:szCs w:val="24"/>
      </w:rPr>
      <w:t xml:space="preserve"> Specifications</w:t>
    </w:r>
  </w:p>
  <w:p w14:paraId="70ADCEE1" w14:textId="77777777" w:rsidR="003B7C34" w:rsidRDefault="003B7C3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B39"/>
    <w:multiLevelType w:val="hybridMultilevel"/>
    <w:tmpl w:val="21B43F2C"/>
    <w:lvl w:ilvl="0" w:tplc="8D661F2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172D8"/>
    <w:multiLevelType w:val="singleLevel"/>
    <w:tmpl w:val="574C70B6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2">
    <w:nsid w:val="1D531E4E"/>
    <w:multiLevelType w:val="singleLevel"/>
    <w:tmpl w:val="99F83DDE"/>
    <w:lvl w:ilvl="0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3">
    <w:nsid w:val="2AF06795"/>
    <w:multiLevelType w:val="singleLevel"/>
    <w:tmpl w:val="8786922E"/>
    <w:lvl w:ilvl="0">
      <w:start w:val="1"/>
      <w:numFmt w:val="upperLetter"/>
      <w:pStyle w:val="Heading1"/>
      <w:lvlText w:val="%1."/>
      <w:legacy w:legacy="1" w:legacySpace="0" w:legacyIndent="360"/>
      <w:lvlJc w:val="left"/>
      <w:pPr>
        <w:ind w:left="936" w:hanging="360"/>
      </w:pPr>
    </w:lvl>
  </w:abstractNum>
  <w:abstractNum w:abstractNumId="4">
    <w:nsid w:val="2D3C00CC"/>
    <w:multiLevelType w:val="singleLevel"/>
    <w:tmpl w:val="6C1AA0B6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>
    <w:nsid w:val="334F2C89"/>
    <w:multiLevelType w:val="multilevel"/>
    <w:tmpl w:val="1732578E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90950B7"/>
    <w:multiLevelType w:val="singleLevel"/>
    <w:tmpl w:val="869EE64C"/>
    <w:lvl w:ilvl="0">
      <w:start w:val="1"/>
      <w:numFmt w:val="upperLetter"/>
      <w:lvlText w:val="%1."/>
      <w:legacy w:legacy="1" w:legacySpace="0" w:legacyIndent="360"/>
      <w:lvlJc w:val="left"/>
      <w:pPr>
        <w:ind w:left="936" w:hanging="360"/>
      </w:pPr>
    </w:lvl>
  </w:abstractNum>
  <w:abstractNum w:abstractNumId="7">
    <w:nsid w:val="3A882088"/>
    <w:multiLevelType w:val="hybridMultilevel"/>
    <w:tmpl w:val="40EC23E6"/>
    <w:lvl w:ilvl="0" w:tplc="90BAD52C">
      <w:start w:val="1"/>
      <w:numFmt w:val="none"/>
      <w:lvlText w:val="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D5B0DE1"/>
    <w:multiLevelType w:val="singleLevel"/>
    <w:tmpl w:val="1D14F85A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9">
    <w:nsid w:val="3DF82597"/>
    <w:multiLevelType w:val="hybridMultilevel"/>
    <w:tmpl w:val="70061C78"/>
    <w:lvl w:ilvl="0" w:tplc="0409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3FBF56A9"/>
    <w:multiLevelType w:val="singleLevel"/>
    <w:tmpl w:val="869EE64C"/>
    <w:lvl w:ilvl="0">
      <w:start w:val="1"/>
      <w:numFmt w:val="upperLetter"/>
      <w:lvlText w:val="%1."/>
      <w:legacy w:legacy="1" w:legacySpace="0" w:legacyIndent="360"/>
      <w:lvlJc w:val="left"/>
      <w:pPr>
        <w:ind w:left="936" w:hanging="360"/>
      </w:pPr>
    </w:lvl>
  </w:abstractNum>
  <w:abstractNum w:abstractNumId="11">
    <w:nsid w:val="460622F1"/>
    <w:multiLevelType w:val="singleLevel"/>
    <w:tmpl w:val="5008997C"/>
    <w:lvl w:ilvl="0">
      <w:start w:val="1"/>
      <w:numFmt w:val="low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abstractNum w:abstractNumId="12">
    <w:nsid w:val="501E4863"/>
    <w:multiLevelType w:val="multilevel"/>
    <w:tmpl w:val="9B4413B8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9B6A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60C611E"/>
    <w:multiLevelType w:val="singleLevel"/>
    <w:tmpl w:val="869EE64C"/>
    <w:lvl w:ilvl="0">
      <w:start w:val="1"/>
      <w:numFmt w:val="upperLetter"/>
      <w:lvlText w:val="%1."/>
      <w:legacy w:legacy="1" w:legacySpace="0" w:legacyIndent="360"/>
      <w:lvlJc w:val="left"/>
      <w:pPr>
        <w:ind w:left="4140" w:hanging="360"/>
      </w:pPr>
    </w:lvl>
  </w:abstractNum>
  <w:abstractNum w:abstractNumId="15">
    <w:nsid w:val="5A1C3792"/>
    <w:multiLevelType w:val="hybridMultilevel"/>
    <w:tmpl w:val="3A1EF0F8"/>
    <w:lvl w:ilvl="0" w:tplc="0409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5FC25BE6"/>
    <w:multiLevelType w:val="singleLevel"/>
    <w:tmpl w:val="8D661F2E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7">
    <w:nsid w:val="6AD25B5A"/>
    <w:multiLevelType w:val="multilevel"/>
    <w:tmpl w:val="9B4413B8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B0B5E02"/>
    <w:multiLevelType w:val="hybridMultilevel"/>
    <w:tmpl w:val="70061C78"/>
    <w:lvl w:ilvl="0" w:tplc="0409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6B9211A5"/>
    <w:multiLevelType w:val="singleLevel"/>
    <w:tmpl w:val="3DB25D6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0">
    <w:nsid w:val="6B9E5D24"/>
    <w:multiLevelType w:val="hybridMultilevel"/>
    <w:tmpl w:val="F4FC2A8A"/>
    <w:lvl w:ilvl="0" w:tplc="3DB25D6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7473DD"/>
    <w:multiLevelType w:val="singleLevel"/>
    <w:tmpl w:val="924C0550"/>
    <w:lvl w:ilvl="0">
      <w:start w:val="1"/>
      <w:numFmt w:val="decimal"/>
      <w:lvlText w:val="%1."/>
      <w:lvlJc w:val="left"/>
      <w:pPr>
        <w:ind w:left="1620" w:hanging="360"/>
      </w:pPr>
      <w:rPr>
        <w:rFonts w:ascii="Arial" w:hAnsi="Arial" w:cs="Arial" w:hint="default"/>
        <w:sz w:val="24"/>
        <w:szCs w:val="24"/>
      </w:rPr>
    </w:lvl>
  </w:abstractNum>
  <w:abstractNum w:abstractNumId="22">
    <w:nsid w:val="72131698"/>
    <w:multiLevelType w:val="singleLevel"/>
    <w:tmpl w:val="869EE64C"/>
    <w:lvl w:ilvl="0">
      <w:start w:val="1"/>
      <w:numFmt w:val="upperLetter"/>
      <w:lvlText w:val="%1."/>
      <w:legacy w:legacy="1" w:legacySpace="0" w:legacyIndent="360"/>
      <w:lvlJc w:val="left"/>
      <w:pPr>
        <w:ind w:left="936" w:hanging="360"/>
      </w:pPr>
    </w:lvl>
  </w:abstractNum>
  <w:abstractNum w:abstractNumId="23">
    <w:nsid w:val="73776993"/>
    <w:multiLevelType w:val="singleLevel"/>
    <w:tmpl w:val="DF125E50"/>
    <w:lvl w:ilvl="0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</w:abstractNum>
  <w:abstractNum w:abstractNumId="24">
    <w:nsid w:val="7CB50DBF"/>
    <w:multiLevelType w:val="singleLevel"/>
    <w:tmpl w:val="393655FA"/>
    <w:lvl w:ilvl="0">
      <w:start w:val="1"/>
      <w:numFmt w:val="lowerLetter"/>
      <w:lvlText w:val="%1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3"/>
  </w:num>
  <w:num w:numId="5">
    <w:abstractNumId w:val="22"/>
  </w:num>
  <w:num w:numId="6">
    <w:abstractNumId w:val="8"/>
  </w:num>
  <w:num w:numId="7">
    <w:abstractNumId w:val="4"/>
  </w:num>
  <w:num w:numId="8">
    <w:abstractNumId w:val="16"/>
  </w:num>
  <w:num w:numId="9">
    <w:abstractNumId w:val="11"/>
  </w:num>
  <w:num w:numId="10">
    <w:abstractNumId w:val="1"/>
  </w:num>
  <w:num w:numId="11">
    <w:abstractNumId w:val="17"/>
  </w:num>
  <w:num w:numId="12">
    <w:abstractNumId w:val="23"/>
  </w:num>
  <w:num w:numId="13">
    <w:abstractNumId w:val="19"/>
  </w:num>
  <w:num w:numId="14">
    <w:abstractNumId w:val="21"/>
  </w:num>
  <w:num w:numId="15">
    <w:abstractNumId w:val="24"/>
  </w:num>
  <w:num w:numId="16">
    <w:abstractNumId w:val="2"/>
  </w:num>
  <w:num w:numId="17">
    <w:abstractNumId w:val="9"/>
  </w:num>
  <w:num w:numId="18">
    <w:abstractNumId w:val="7"/>
  </w:num>
  <w:num w:numId="19">
    <w:abstractNumId w:val="15"/>
  </w:num>
  <w:num w:numId="20">
    <w:abstractNumId w:val="0"/>
  </w:num>
  <w:num w:numId="21">
    <w:abstractNumId w:val="20"/>
  </w:num>
  <w:num w:numId="22">
    <w:abstractNumId w:val="13"/>
  </w:num>
  <w:num w:numId="23">
    <w:abstractNumId w:val="5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79"/>
    <w:rsid w:val="0003479B"/>
    <w:rsid w:val="000654F0"/>
    <w:rsid w:val="00066A8E"/>
    <w:rsid w:val="00101A14"/>
    <w:rsid w:val="00127837"/>
    <w:rsid w:val="00147DBD"/>
    <w:rsid w:val="00151995"/>
    <w:rsid w:val="00161F8F"/>
    <w:rsid w:val="0018179D"/>
    <w:rsid w:val="001922E9"/>
    <w:rsid w:val="00197C26"/>
    <w:rsid w:val="001F37E8"/>
    <w:rsid w:val="001F4C5C"/>
    <w:rsid w:val="00235053"/>
    <w:rsid w:val="002354F6"/>
    <w:rsid w:val="002553C3"/>
    <w:rsid w:val="00263F4D"/>
    <w:rsid w:val="002B5436"/>
    <w:rsid w:val="002C1A04"/>
    <w:rsid w:val="002C28CE"/>
    <w:rsid w:val="002E25E2"/>
    <w:rsid w:val="002F43BB"/>
    <w:rsid w:val="00301DF3"/>
    <w:rsid w:val="0037457B"/>
    <w:rsid w:val="0038028F"/>
    <w:rsid w:val="00380D56"/>
    <w:rsid w:val="003B7C34"/>
    <w:rsid w:val="003C5525"/>
    <w:rsid w:val="003D289D"/>
    <w:rsid w:val="003D352B"/>
    <w:rsid w:val="003D6F6B"/>
    <w:rsid w:val="003E3E2A"/>
    <w:rsid w:val="003F1A99"/>
    <w:rsid w:val="00431BA2"/>
    <w:rsid w:val="00434356"/>
    <w:rsid w:val="004D3AA5"/>
    <w:rsid w:val="005369CC"/>
    <w:rsid w:val="00541529"/>
    <w:rsid w:val="0054605A"/>
    <w:rsid w:val="005F0E60"/>
    <w:rsid w:val="00666808"/>
    <w:rsid w:val="00685079"/>
    <w:rsid w:val="006B2132"/>
    <w:rsid w:val="006F7C6A"/>
    <w:rsid w:val="00702BCB"/>
    <w:rsid w:val="00786EBB"/>
    <w:rsid w:val="008028AA"/>
    <w:rsid w:val="00844BC1"/>
    <w:rsid w:val="00844FBE"/>
    <w:rsid w:val="00857DA7"/>
    <w:rsid w:val="008719C3"/>
    <w:rsid w:val="00881327"/>
    <w:rsid w:val="008D17CE"/>
    <w:rsid w:val="00900EA3"/>
    <w:rsid w:val="00935D2B"/>
    <w:rsid w:val="00970054"/>
    <w:rsid w:val="00976C9C"/>
    <w:rsid w:val="00977F1C"/>
    <w:rsid w:val="009B051E"/>
    <w:rsid w:val="009E1AA8"/>
    <w:rsid w:val="00A2528D"/>
    <w:rsid w:val="00A354D2"/>
    <w:rsid w:val="00A727C3"/>
    <w:rsid w:val="00A80E33"/>
    <w:rsid w:val="00AB5AA2"/>
    <w:rsid w:val="00AD437E"/>
    <w:rsid w:val="00AF04C3"/>
    <w:rsid w:val="00B12D23"/>
    <w:rsid w:val="00B343D4"/>
    <w:rsid w:val="00B87C74"/>
    <w:rsid w:val="00B93CD5"/>
    <w:rsid w:val="00BD2DD3"/>
    <w:rsid w:val="00BD7AB9"/>
    <w:rsid w:val="00BF63AB"/>
    <w:rsid w:val="00C84113"/>
    <w:rsid w:val="00D55CB8"/>
    <w:rsid w:val="00D61C27"/>
    <w:rsid w:val="00D74893"/>
    <w:rsid w:val="00D8147D"/>
    <w:rsid w:val="00DD6B97"/>
    <w:rsid w:val="00DF11FF"/>
    <w:rsid w:val="00E6032C"/>
    <w:rsid w:val="00E80B13"/>
    <w:rsid w:val="00EB54CC"/>
    <w:rsid w:val="00EF5C90"/>
    <w:rsid w:val="00EF7FD6"/>
    <w:rsid w:val="00F144EB"/>
    <w:rsid w:val="00F40E2D"/>
    <w:rsid w:val="00F85F70"/>
    <w:rsid w:val="00FC0FA2"/>
    <w:rsid w:val="00F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BBC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85079"/>
    <w:pPr>
      <w:keepNext/>
      <w:numPr>
        <w:numId w:val="4"/>
      </w:numPr>
      <w:ind w:hanging="36"/>
      <w:outlineLvl w:val="0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685079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685079"/>
    <w:pPr>
      <w:keepNext/>
      <w:ind w:left="1260" w:hanging="360"/>
      <w:outlineLvl w:val="6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link w:val="Heading9Char"/>
    <w:qFormat/>
    <w:rsid w:val="00685079"/>
    <w:pPr>
      <w:keepNext/>
      <w:numPr>
        <w:numId w:val="10"/>
      </w:numPr>
      <w:tabs>
        <w:tab w:val="clear" w:pos="360"/>
        <w:tab w:val="num" w:pos="-186"/>
      </w:tabs>
      <w:ind w:left="12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079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85079"/>
    <w:rPr>
      <w:rFonts w:ascii="Arial" w:eastAsia="Times New Roman" w:hAnsi="Arial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85079"/>
    <w:rPr>
      <w:rFonts w:ascii="Arial" w:eastAsia="Times New Roman" w:hAnsi="Arial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685079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85079"/>
    <w:pPr>
      <w:ind w:left="1620"/>
    </w:pPr>
  </w:style>
  <w:style w:type="character" w:customStyle="1" w:styleId="BodyTextIndentChar">
    <w:name w:val="Body Text Indent Char"/>
    <w:basedOn w:val="DefaultParagraphFont"/>
    <w:link w:val="BodyTextIndent"/>
    <w:rsid w:val="0068507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685079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685079"/>
    <w:rPr>
      <w:rFonts w:ascii="Arial" w:eastAsia="Times New Roman" w:hAnsi="Arial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685079"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685079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8D1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8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C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3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7C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3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85079"/>
    <w:pPr>
      <w:keepNext/>
      <w:numPr>
        <w:numId w:val="4"/>
      </w:numPr>
      <w:ind w:hanging="36"/>
      <w:outlineLvl w:val="0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685079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685079"/>
    <w:pPr>
      <w:keepNext/>
      <w:ind w:left="1260" w:hanging="360"/>
      <w:outlineLvl w:val="6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link w:val="Heading9Char"/>
    <w:qFormat/>
    <w:rsid w:val="00685079"/>
    <w:pPr>
      <w:keepNext/>
      <w:numPr>
        <w:numId w:val="10"/>
      </w:numPr>
      <w:tabs>
        <w:tab w:val="clear" w:pos="360"/>
        <w:tab w:val="num" w:pos="-186"/>
      </w:tabs>
      <w:ind w:left="12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079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85079"/>
    <w:rPr>
      <w:rFonts w:ascii="Arial" w:eastAsia="Times New Roman" w:hAnsi="Arial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85079"/>
    <w:rPr>
      <w:rFonts w:ascii="Arial" w:eastAsia="Times New Roman" w:hAnsi="Arial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685079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85079"/>
    <w:pPr>
      <w:ind w:left="1620"/>
    </w:pPr>
  </w:style>
  <w:style w:type="character" w:customStyle="1" w:styleId="BodyTextIndentChar">
    <w:name w:val="Body Text Indent Char"/>
    <w:basedOn w:val="DefaultParagraphFont"/>
    <w:link w:val="BodyTextIndent"/>
    <w:rsid w:val="0068507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685079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685079"/>
    <w:rPr>
      <w:rFonts w:ascii="Arial" w:eastAsia="Times New Roman" w:hAnsi="Arial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685079"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685079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8D1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8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C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3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7C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3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bellgossett.com/" TargetMode="External"/><Relationship Id="rId10" Type="http://schemas.openxmlformats.org/officeDocument/2006/relationships/hyperlink" Target="http://www.bellgosset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437</Words>
  <Characters>2492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Nadine Kost</cp:lastModifiedBy>
  <cp:revision>9</cp:revision>
  <cp:lastPrinted>2012-08-08T15:21:00Z</cp:lastPrinted>
  <dcterms:created xsi:type="dcterms:W3CDTF">2015-03-04T16:25:00Z</dcterms:created>
  <dcterms:modified xsi:type="dcterms:W3CDTF">2016-03-22T16:48:00Z</dcterms:modified>
</cp:coreProperties>
</file>